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深圳市科技企业孵化器、众创空间租金减免</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事后补助审计要点</w:t>
      </w:r>
    </w:p>
    <w:p>
      <w:pPr>
        <w:spacing w:line="560" w:lineRule="exact"/>
        <w:jc w:val="center"/>
        <w:rPr>
          <w:rFonts w:ascii="方正小标宋简体" w:eastAsia="方正小标宋简体"/>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对疫情防控期间（2020年1月至</w:t>
      </w:r>
      <w:r>
        <w:rPr>
          <w:rFonts w:hint="eastAsia" w:ascii="仿宋_GB2312" w:eastAsia="仿宋_GB2312"/>
          <w:sz w:val="32"/>
          <w:szCs w:val="32"/>
          <w:lang w:val="en-US" w:eastAsia="zh-CN"/>
        </w:rPr>
        <w:t>9月16</w:t>
      </w:r>
      <w:bookmarkStart w:id="0" w:name="_GoBack"/>
      <w:bookmarkEnd w:id="0"/>
      <w:r>
        <w:rPr>
          <w:rFonts w:hint="eastAsia" w:ascii="仿宋_GB2312" w:eastAsia="仿宋_GB2312"/>
          <w:sz w:val="32"/>
          <w:szCs w:val="32"/>
          <w:lang w:eastAsia="zh-CN"/>
        </w:rPr>
        <w:t>日</w:t>
      </w:r>
      <w:r>
        <w:rPr>
          <w:rFonts w:hint="eastAsia" w:ascii="仿宋_GB2312" w:eastAsia="仿宋_GB2312"/>
          <w:sz w:val="32"/>
          <w:szCs w:val="32"/>
        </w:rPr>
        <w:t>）为入驻企业和创业团队减免租金的科技企业孵化器、众创空间采取事后补助的支持方式。根据《深圳市科技研发资金管理办法》（深科技创新规〔20</w:t>
      </w:r>
      <w:r>
        <w:rPr>
          <w:rFonts w:hint="eastAsia" w:ascii="仿宋_GB2312" w:eastAsia="仿宋_GB2312"/>
          <w:sz w:val="32"/>
          <w:szCs w:val="32"/>
          <w:lang w:val="en-US" w:eastAsia="zh-CN"/>
        </w:rPr>
        <w:t>19</w:t>
      </w:r>
      <w:r>
        <w:rPr>
          <w:rFonts w:hint="eastAsia" w:ascii="仿宋_GB2312" w:eastAsia="仿宋_GB2312"/>
          <w:sz w:val="32"/>
          <w:szCs w:val="32"/>
        </w:rPr>
        <w:t>〕2号）和项目申报指南，确定以下审计要点：</w:t>
      </w:r>
    </w:p>
    <w:p>
      <w:pPr>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一、补助范围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纳入审计范围的费用应为孵化器、众创空间运营单位在疫情防控期间为入驻企业和创业团队实际减免的租金。</w:t>
      </w:r>
    </w:p>
    <w:p>
      <w:pPr>
        <w:spacing w:line="560" w:lineRule="exact"/>
        <w:ind w:firstLine="640" w:firstLineChars="200"/>
        <w:rPr>
          <w:rFonts w:ascii="黑体" w:hAnsi="黑体" w:eastAsia="黑体" w:cs="楷体_GB2312"/>
          <w:sz w:val="32"/>
          <w:szCs w:val="32"/>
        </w:rPr>
      </w:pPr>
      <w:r>
        <w:rPr>
          <w:rFonts w:hint="eastAsia" w:ascii="黑体" w:hAnsi="黑体" w:eastAsia="黑体" w:cs="楷体_GB2312"/>
          <w:sz w:val="32"/>
          <w:szCs w:val="32"/>
        </w:rPr>
        <w:t>二、注意事项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1.场地面积。纳入免租核定的孵化器、众创空间场地面积不得大于认定时的场地面积。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2.入驻企业和创业团队。纳入免租核定的在孵企业、初创企业和创业创队应</w:t>
      </w:r>
      <w:r>
        <w:rPr>
          <w:rFonts w:hint="eastAsia" w:ascii="仿宋_GB2312" w:eastAsia="仿宋_GB2312"/>
          <w:sz w:val="32"/>
          <w:szCs w:val="32"/>
          <w:lang w:eastAsia="zh-CN"/>
        </w:rPr>
        <w:t>实际入驻于孵化器、众创空间经营场地</w:t>
      </w:r>
      <w:r>
        <w:rPr>
          <w:rFonts w:hint="eastAsia" w:ascii="仿宋_GB2312" w:eastAsia="仿宋_GB2312"/>
          <w:sz w:val="32"/>
          <w:szCs w:val="32"/>
        </w:rPr>
        <w:t>。</w:t>
      </w:r>
    </w:p>
    <w:p>
      <w:pPr>
        <w:spacing w:line="540" w:lineRule="exact"/>
        <w:ind w:firstLine="585" w:firstLineChars="183"/>
        <w:rPr>
          <w:rFonts w:hint="eastAsia" w:ascii="仿宋_GB2312" w:hAnsi="仿宋"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eastAsia="zh-CN"/>
        </w:rPr>
        <w:t>孵化器、众创空间为入驻企业或创业团队减免租金总额扣除已享受租赁方租金减免总额和</w:t>
      </w:r>
      <w:r>
        <w:rPr>
          <w:rFonts w:hint="eastAsia" w:ascii="仿宋_GB2312" w:eastAsia="仿宋_GB2312"/>
          <w:sz w:val="32"/>
          <w:szCs w:val="32"/>
        </w:rPr>
        <w:t>已获得其他同类政府财政补助</w:t>
      </w:r>
      <w:r>
        <w:rPr>
          <w:rFonts w:hint="eastAsia" w:ascii="仿宋_GB2312" w:eastAsia="仿宋_GB2312"/>
          <w:sz w:val="32"/>
          <w:szCs w:val="32"/>
          <w:lang w:eastAsia="zh-CN"/>
        </w:rPr>
        <w:t>后，即为审定的实际减免租金。</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F3"/>
    <w:rsid w:val="00070EF3"/>
    <w:rsid w:val="00107CA5"/>
    <w:rsid w:val="001578C7"/>
    <w:rsid w:val="001F4B9C"/>
    <w:rsid w:val="003845B8"/>
    <w:rsid w:val="0038696E"/>
    <w:rsid w:val="0044393D"/>
    <w:rsid w:val="0046029E"/>
    <w:rsid w:val="004E5A88"/>
    <w:rsid w:val="005827A0"/>
    <w:rsid w:val="00592C3C"/>
    <w:rsid w:val="0070432D"/>
    <w:rsid w:val="007B0864"/>
    <w:rsid w:val="0096715E"/>
    <w:rsid w:val="00C54DF1"/>
    <w:rsid w:val="00C80961"/>
    <w:rsid w:val="00C94237"/>
    <w:rsid w:val="00CC5EC9"/>
    <w:rsid w:val="00D23814"/>
    <w:rsid w:val="00D926C5"/>
    <w:rsid w:val="00EA7D19"/>
    <w:rsid w:val="00F70C08"/>
    <w:rsid w:val="030301B8"/>
    <w:rsid w:val="0416389F"/>
    <w:rsid w:val="086C7759"/>
    <w:rsid w:val="150A4426"/>
    <w:rsid w:val="18570CCA"/>
    <w:rsid w:val="1891339A"/>
    <w:rsid w:val="24493791"/>
    <w:rsid w:val="291F6286"/>
    <w:rsid w:val="3CF12DA2"/>
    <w:rsid w:val="3F5128A7"/>
    <w:rsid w:val="408B136A"/>
    <w:rsid w:val="422A6972"/>
    <w:rsid w:val="42FE06A8"/>
    <w:rsid w:val="499D0739"/>
    <w:rsid w:val="4A412DE0"/>
    <w:rsid w:val="4ECF5BA7"/>
    <w:rsid w:val="51355CC0"/>
    <w:rsid w:val="524F3F73"/>
    <w:rsid w:val="55981C25"/>
    <w:rsid w:val="55D824A7"/>
    <w:rsid w:val="55DB2739"/>
    <w:rsid w:val="56FE2C4B"/>
    <w:rsid w:val="57EE164E"/>
    <w:rsid w:val="58874069"/>
    <w:rsid w:val="58EB5415"/>
    <w:rsid w:val="5BF10B3F"/>
    <w:rsid w:val="5CF451B4"/>
    <w:rsid w:val="62FA7624"/>
    <w:rsid w:val="65236EFE"/>
    <w:rsid w:val="65495E45"/>
    <w:rsid w:val="66D160E4"/>
    <w:rsid w:val="67A95643"/>
    <w:rsid w:val="69B80176"/>
    <w:rsid w:val="6AEC509F"/>
    <w:rsid w:val="6CB002D5"/>
    <w:rsid w:val="77455C13"/>
    <w:rsid w:val="78EE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kern w:val="2"/>
      <w:sz w:val="18"/>
      <w:szCs w:val="18"/>
    </w:rPr>
  </w:style>
  <w:style w:type="character" w:customStyle="1" w:styleId="7">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Words>
  <Characters>351</Characters>
  <Lines>2</Lines>
  <Paragraphs>1</Paragraphs>
  <TotalTime>6</TotalTime>
  <ScaleCrop>false</ScaleCrop>
  <LinksUpToDate>false</LinksUpToDate>
  <CharactersWithSpaces>411</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2018-03-23T06:43:00Z</dcterms:created>
  <dc:creator>蔡晟</dc:creator>
  <cp:lastModifiedBy>刘寅琛</cp:lastModifiedBy>
  <cp:lastPrinted>2017-08-23T08:08:00Z</cp:lastPrinted>
  <dcterms:modified xsi:type="dcterms:W3CDTF">2020-08-14T09:21:48Z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