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widowControl/>
        <w:spacing w:line="560" w:lineRule="exact"/>
        <w:jc w:val="center"/>
        <w:outlineLvl w:val="0"/>
        <w:rPr>
          <w:rFonts w:ascii="Times New Roman" w:eastAsia="方正小标宋_GBK" w:cs="Times New Roman" w:hAnsi="Times New Roman"/>
          <w:sz w:val="44"/>
          <w:szCs w:val="44"/>
        </w:rPr>
      </w:pPr>
      <w:bookmarkStart w:id="0" w:name="_Toc93421140"/>
      <w:r>
        <w:rPr>
          <w:rFonts w:ascii="Times New Roman" w:eastAsia="方正小标宋_GBK" w:cs="Times New Roman" w:hAnsi="Times New Roman"/>
          <w:sz w:val="44"/>
          <w:szCs w:val="44"/>
        </w:rPr>
        <w:t>企业自查情况表</w:t>
      </w:r>
    </w:p>
    <w:p>
      <w:pPr>
        <w:pStyle w:val="218"/>
        <w:spacing w:line="560" w:lineRule="exact"/>
        <w:jc w:val="center"/>
        <w:outlineLvl w:val="0"/>
        <w:rPr>
          <w:rFonts w:ascii="Times New Roman" w:eastAsia="方正小标宋_GBK" w:cs="Times New Roman" w:hAnsi="Times New Roman"/>
          <w:sz w:val="36"/>
          <w:szCs w:val="36"/>
        </w:rPr>
      </w:pPr>
      <w:bookmarkStart w:id="1" w:name="进境动物遗传物质使用单位核查"/>
      <w:bookmarkStart w:id="2" w:name="_Toc62389135"/>
      <w:r>
        <w:rPr>
          <w:rFonts w:ascii="Times New Roman" w:eastAsia="方正小标宋_GBK" w:cs="Times New Roman" w:hAnsi="Times New Roman"/>
          <w:sz w:val="36"/>
          <w:szCs w:val="36"/>
        </w:rPr>
        <w:t>（</w:t>
      </w:r>
      <w:r>
        <w:rPr>
          <w:rFonts w:ascii="Times New Roman" w:eastAsia="方正小标宋_GBK" w:hAnsi="Times New Roman" w:hint="eastAsia"/>
          <w:color w:val="000000"/>
          <w:sz w:val="36"/>
          <w:szCs w:val="36"/>
        </w:rPr>
        <w:t>进境动物遗传物质使用单位核查</w:t>
      </w:r>
      <w:bookmarkEnd w:id="1"/>
      <w:bookmarkEnd w:id="2"/>
      <w:r>
        <w:rPr>
          <w:rFonts w:ascii="Times New Roman" w:eastAsia="方正小标宋_GBK" w:cs="Times New Roman" w:hAnsi="Times New Roman"/>
          <w:sz w:val="36"/>
          <w:szCs w:val="36"/>
        </w:rPr>
        <w:t>）</w:t>
      </w:r>
    </w:p>
    <w:p>
      <w:pPr>
        <w:pStyle w:val="218"/>
        <w:spacing w:line="560" w:lineRule="exact"/>
        <w:jc w:val="center"/>
        <w:outlineLvl w:val="0"/>
        <w:rPr>
          <w:rFonts w:ascii="Times New Roman" w:eastAsia="方正小标宋_GBK" w:cs="Times New Roman" w:hAnsi="Times New Roman"/>
          <w:sz w:val="36"/>
          <w:szCs w:val="36"/>
        </w:rPr>
      </w:pPr>
    </w:p>
    <w:p>
      <w:pPr>
        <w:pStyle w:val="85"/>
        <w:widowControl/>
        <w:spacing w:line="560" w:lineRule="exact"/>
        <w:rPr>
          <w:rFonts w:ascii="Times New Roman" w:eastAsia="方正小标宋_GBK" w:cs="Times New Roman" w:hAnsi="Times New Roman"/>
          <w:sz w:val="36"/>
          <w:szCs w:val="36"/>
        </w:rPr>
      </w:pPr>
      <w:r>
        <w:rPr>
          <w:rFonts w:ascii="Times New Roman" w:eastAsia="方正小标宋_GBK" w:hAnsi="Times New Roman"/>
          <w:sz w:val="28"/>
          <w:szCs w:val="28"/>
        </w:rPr>
        <w:t>以下内容海关填写</w:t>
      </w:r>
    </w:p>
    <w:tbl>
      <w:tblPr>
        <w:jc w:val="left"/>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578"/>
        <w:gridCol w:w="3392"/>
        <w:gridCol w:w="1543"/>
        <w:gridCol w:w="2309"/>
      </w:tblGrid>
      <w:tr>
        <w:trPr>
          <w:trHeight w:val="833"/>
        </w:trPr>
        <w:tc>
          <w:tcPr>
            <w:tcW w:w="1578" w:type="dxa"/>
            <w:vAlign w:val="center"/>
          </w:tcPr>
          <w:p>
            <w:pPr>
              <w:pStyle w:val="86"/>
              <w:spacing w:line="480" w:lineRule="exact"/>
              <w:jc w:val="center"/>
              <w:rPr>
                <w:rFonts w:ascii="Times New Roman" w:eastAsia="方正楷体_GBK" w:cs="Times New Roman" w:hAnsi="Times New Roman"/>
                <w:sz w:val="32"/>
                <w:szCs w:val="32"/>
              </w:rPr>
            </w:pPr>
            <w:r>
              <w:rPr>
                <w:rFonts w:ascii="Times New Roman" w:eastAsia="方正楷体_GBK" w:cs="Times New Roman" w:hAnsi="Times New Roman"/>
                <w:sz w:val="32"/>
                <w:szCs w:val="32"/>
              </w:rPr>
              <w:t>企业名称</w:t>
            </w:r>
          </w:p>
        </w:tc>
        <w:tc>
          <w:tcPr>
            <w:tcW w:w="3392" w:type="dxa"/>
            <w:vAlign w:val="center"/>
          </w:tcPr>
          <w:p>
            <w:pPr>
              <w:pStyle w:val="87"/>
              <w:spacing w:line="480" w:lineRule="exact"/>
              <w:rPr>
                <w:rFonts w:ascii="Times New Roman" w:eastAsia="方正仿宋_GBK" w:cs="Times New Roman" w:hAnsi="Times New Roman"/>
                <w:sz w:val="28"/>
                <w:szCs w:val="28"/>
              </w:rPr>
            </w:pPr>
          </w:p>
        </w:tc>
        <w:tc>
          <w:tcPr>
            <w:tcW w:w="1543" w:type="dxa"/>
            <w:vAlign w:val="center"/>
          </w:tcPr>
          <w:p>
            <w:pPr>
              <w:pStyle w:val="88"/>
              <w:spacing w:line="480" w:lineRule="exact"/>
              <w:jc w:val="center"/>
              <w:rPr>
                <w:rFonts w:ascii="Times New Roman" w:eastAsia="方正楷体_GBK" w:cs="Times New Roman" w:hAnsi="Times New Roman"/>
                <w:sz w:val="32"/>
                <w:szCs w:val="32"/>
              </w:rPr>
            </w:pPr>
            <w:r>
              <w:rPr>
                <w:rFonts w:ascii="Times New Roman" w:eastAsia="方正楷体_GBK" w:cs="Times New Roman" w:hAnsi="Times New Roman"/>
                <w:sz w:val="32"/>
                <w:szCs w:val="32"/>
              </w:rPr>
              <w:t>海关编码</w:t>
            </w:r>
          </w:p>
        </w:tc>
        <w:tc>
          <w:tcPr>
            <w:tcW w:w="2309" w:type="dxa"/>
            <w:vAlign w:val="center"/>
          </w:tcPr>
          <w:p>
            <w:pPr>
              <w:pStyle w:val="89"/>
              <w:spacing w:line="480" w:lineRule="exact"/>
              <w:rPr>
                <w:rFonts w:ascii="Times New Roman" w:eastAsia="方正仿宋_GBK" w:cs="Times New Roman" w:hAnsi="Times New Roman"/>
                <w:sz w:val="28"/>
                <w:szCs w:val="28"/>
              </w:rPr>
            </w:pPr>
          </w:p>
        </w:tc>
      </w:tr>
      <w:tr>
        <w:tc>
          <w:tcPr>
            <w:tcW w:w="1578" w:type="dxa"/>
            <w:vAlign w:val="center"/>
          </w:tcPr>
          <w:p>
            <w:pPr>
              <w:pStyle w:val="90"/>
              <w:spacing w:line="0" w:lineRule="atLeast"/>
              <w:jc w:val="center"/>
              <w:rPr>
                <w:rFonts w:ascii="Times New Roman" w:eastAsia="方正楷体_GBK" w:cs="Times New Roman" w:hAnsi="Times New Roman"/>
                <w:sz w:val="32"/>
                <w:szCs w:val="32"/>
              </w:rPr>
            </w:pPr>
            <w:r>
              <w:rPr>
                <w:rFonts w:ascii="Times New Roman" w:eastAsia="方正楷体_GBK" w:cs="Times New Roman" w:hAnsi="Times New Roman"/>
                <w:sz w:val="32"/>
                <w:szCs w:val="32"/>
              </w:rPr>
              <w:t>统一社会</w:t>
            </w:r>
          </w:p>
          <w:p>
            <w:pPr>
              <w:pStyle w:val="90"/>
              <w:spacing w:line="0" w:lineRule="atLeast"/>
              <w:jc w:val="center"/>
              <w:rPr>
                <w:rFonts w:ascii="Times New Roman" w:eastAsia="方正楷体_GBK" w:cs="Times New Roman" w:hAnsi="Times New Roman"/>
                <w:sz w:val="32"/>
                <w:szCs w:val="32"/>
              </w:rPr>
            </w:pPr>
            <w:r>
              <w:rPr>
                <w:rFonts w:ascii="Times New Roman" w:eastAsia="方正楷体_GBK" w:cs="Times New Roman" w:hAnsi="Times New Roman"/>
                <w:sz w:val="32"/>
                <w:szCs w:val="32"/>
              </w:rPr>
              <w:t>信用代码</w:t>
            </w:r>
          </w:p>
        </w:tc>
        <w:tc>
          <w:tcPr>
            <w:tcW w:w="3392" w:type="dxa"/>
            <w:vAlign w:val="center"/>
          </w:tcPr>
          <w:p>
            <w:pPr>
              <w:pStyle w:val="91"/>
              <w:spacing w:line="0" w:lineRule="atLeast"/>
              <w:rPr>
                <w:rFonts w:ascii="Times New Roman" w:eastAsia="方正仿宋_GBK" w:cs="Times New Roman" w:hAnsi="Times New Roman"/>
                <w:sz w:val="28"/>
              </w:rPr>
            </w:pPr>
          </w:p>
        </w:tc>
        <w:tc>
          <w:tcPr>
            <w:tcW w:w="1543" w:type="dxa"/>
            <w:vAlign w:val="center"/>
          </w:tcPr>
          <w:p>
            <w:pPr>
              <w:pStyle w:val="92"/>
              <w:spacing w:line="0" w:lineRule="atLeast"/>
              <w:jc w:val="center"/>
              <w:rPr>
                <w:rFonts w:ascii="Times New Roman" w:eastAsia="方正楷体_GBK" w:cs="Times New Roman" w:hAnsi="Times New Roman"/>
                <w:sz w:val="32"/>
                <w:szCs w:val="32"/>
              </w:rPr>
            </w:pPr>
            <w:r>
              <w:rPr>
                <w:rFonts w:ascii="Times New Roman" w:eastAsia="方正楷体_GBK" w:cs="Times New Roman" w:hAnsi="Times New Roman"/>
                <w:sz w:val="32"/>
                <w:szCs w:val="32"/>
              </w:rPr>
              <w:t>市场主体类  型</w:t>
            </w:r>
          </w:p>
        </w:tc>
        <w:tc>
          <w:tcPr>
            <w:tcW w:w="2309" w:type="dxa"/>
            <w:vAlign w:val="center"/>
          </w:tcPr>
          <w:p>
            <w:pPr>
              <w:pStyle w:val="93"/>
              <w:spacing w:line="0" w:lineRule="atLeast"/>
              <w:rPr>
                <w:rFonts w:ascii="Times New Roman" w:eastAsia="方正仿宋_GBK" w:cs="Times New Roman" w:hAnsi="Times New Roman"/>
                <w:sz w:val="28"/>
              </w:rPr>
            </w:pPr>
          </w:p>
        </w:tc>
      </w:tr>
      <w:tr>
        <w:trPr>
          <w:trHeight w:val="895"/>
        </w:trPr>
        <w:tc>
          <w:tcPr>
            <w:tcW w:w="1578" w:type="dxa"/>
            <w:vAlign w:val="center"/>
          </w:tcPr>
          <w:p>
            <w:pPr>
              <w:pStyle w:val="94"/>
              <w:spacing w:line="0" w:lineRule="atLeast"/>
              <w:jc w:val="center"/>
              <w:rPr>
                <w:rFonts w:ascii="Times New Roman" w:eastAsia="方正楷体_GBK" w:cs="Times New Roman" w:hAnsi="Times New Roman"/>
                <w:sz w:val="32"/>
                <w:szCs w:val="32"/>
              </w:rPr>
            </w:pPr>
            <w:r>
              <w:rPr>
                <w:rFonts w:ascii="Times New Roman" w:eastAsia="方正楷体_GBK" w:cs="Times New Roman" w:hAnsi="Times New Roman"/>
                <w:sz w:val="32"/>
                <w:szCs w:val="32"/>
              </w:rPr>
              <w:t>企业类型</w:t>
            </w:r>
          </w:p>
        </w:tc>
        <w:tc>
          <w:tcPr>
            <w:tcW w:w="7244" w:type="dxa"/>
            <w:gridSpan w:val="3"/>
            <w:vAlign w:val="center"/>
          </w:tcPr>
          <w:p>
            <w:pPr>
              <w:pStyle w:val="95"/>
              <w:spacing w:line="480" w:lineRule="exact"/>
              <w:rPr>
                <w:rFonts w:ascii="Times New Roman" w:eastAsia="方正仿宋_GBK" w:cs="Times New Roman" w:hAnsi="Times New Roman"/>
                <w:sz w:val="28"/>
                <w:szCs w:val="28"/>
              </w:rPr>
            </w:pPr>
            <w:r>
              <w:rPr>
                <w:rFonts w:ascii="Times New Roman" w:eastAsia="方正仿宋_GBK" w:cs="Times New Roman" w:hAnsi="Times New Roman"/>
                <w:sz w:val="28"/>
                <w:szCs w:val="28"/>
              </w:rPr>
              <w:t>□高级认证企业</w:t>
            </w:r>
          </w:p>
          <w:p>
            <w:pPr>
              <w:pStyle w:val="95"/>
              <w:spacing w:line="480" w:lineRule="exact"/>
              <w:rPr>
                <w:rFonts w:ascii="Times New Roman" w:eastAsia="方正仿宋_GBK" w:cs="Times New Roman" w:hAnsi="Times New Roman"/>
                <w:sz w:val="28"/>
                <w:szCs w:val="28"/>
              </w:rPr>
            </w:pPr>
            <w:r>
              <w:rPr>
                <w:rFonts w:ascii="Times New Roman" w:eastAsia="方正仿宋_GBK" w:cs="Times New Roman" w:hAnsi="Times New Roman"/>
                <w:sz w:val="28"/>
                <w:szCs w:val="28"/>
              </w:rPr>
              <w:t>□75分及以上注册登记和备案企业</w:t>
            </w:r>
          </w:p>
          <w:p>
            <w:pPr>
              <w:pStyle w:val="95"/>
              <w:spacing w:line="480" w:lineRule="exact"/>
              <w:rPr>
                <w:rFonts w:ascii="Times New Roman" w:eastAsia="方正仿宋_GBK" w:cs="Times New Roman" w:hAnsi="Times New Roman"/>
                <w:sz w:val="28"/>
                <w:szCs w:val="28"/>
              </w:rPr>
            </w:pPr>
            <w:r>
              <w:rPr>
                <w:rFonts w:ascii="Times New Roman" w:eastAsia="方正仿宋_GBK" w:cs="Times New Roman" w:hAnsi="Times New Roman"/>
                <w:sz w:val="28"/>
                <w:szCs w:val="28"/>
              </w:rPr>
              <w:t>□出境竹木草制品生产加工一类企业</w:t>
            </w:r>
          </w:p>
        </w:tc>
      </w:tr>
      <w:tr>
        <w:trPr>
          <w:trHeight w:val="1082"/>
        </w:trPr>
        <w:tc>
          <w:tcPr>
            <w:tcW w:w="1578" w:type="dxa"/>
            <w:vAlign w:val="center"/>
          </w:tcPr>
          <w:p>
            <w:pPr>
              <w:pStyle w:val="94"/>
              <w:spacing w:line="0" w:lineRule="atLeast"/>
              <w:jc w:val="center"/>
              <w:rPr>
                <w:rFonts w:ascii="Times New Roman" w:eastAsia="方正楷体_GBK" w:cs="Times New Roman" w:hAnsi="Times New Roman"/>
                <w:sz w:val="32"/>
                <w:szCs w:val="32"/>
              </w:rPr>
            </w:pPr>
            <w:r>
              <w:rPr>
                <w:rFonts w:ascii="Times New Roman" w:eastAsia="方正楷体_GBK" w:cs="Times New Roman" w:hAnsi="Times New Roman"/>
                <w:sz w:val="32"/>
                <w:szCs w:val="32"/>
              </w:rPr>
              <w:t>主要经营场所（住所）</w:t>
            </w:r>
          </w:p>
        </w:tc>
        <w:tc>
          <w:tcPr>
            <w:tcW w:w="7244" w:type="dxa"/>
            <w:gridSpan w:val="3"/>
            <w:vAlign w:val="center"/>
          </w:tcPr>
          <w:p>
            <w:pPr>
              <w:pStyle w:val="95"/>
              <w:spacing w:line="480" w:lineRule="exact"/>
              <w:rPr>
                <w:rFonts w:ascii="Times New Roman" w:eastAsia="方正仿宋_GBK" w:cs="Times New Roman" w:hAnsi="Times New Roman"/>
                <w:sz w:val="28"/>
                <w:szCs w:val="28"/>
              </w:rPr>
            </w:pPr>
          </w:p>
        </w:tc>
      </w:tr>
      <w:tr>
        <w:trPr>
          <w:trHeight w:val="1082"/>
        </w:trPr>
        <w:tc>
          <w:tcPr>
            <w:tcW w:w="1578" w:type="dxa"/>
            <w:vAlign w:val="center"/>
          </w:tcPr>
          <w:p>
            <w:pPr>
              <w:pStyle w:val="132"/>
              <w:spacing w:line="0" w:lineRule="atLeast"/>
              <w:jc w:val="center"/>
              <w:rPr>
                <w:rFonts w:ascii="Times New Roman" w:eastAsia="方正楷体_GBK" w:cs="Times New Roman" w:hAnsi="Times New Roman"/>
                <w:sz w:val="32"/>
                <w:szCs w:val="32"/>
              </w:rPr>
            </w:pPr>
            <w:r>
              <w:rPr>
                <w:rFonts w:ascii="Times New Roman" w:eastAsia="方正楷体_GBK" w:cs="Times New Roman" w:hAnsi="Times New Roman" w:hint="eastAsia"/>
                <w:sz w:val="32"/>
                <w:szCs w:val="32"/>
              </w:rPr>
              <w:t>法定</w:t>
            </w:r>
          </w:p>
          <w:p>
            <w:pPr>
              <w:pStyle w:val="132"/>
              <w:spacing w:line="0" w:lineRule="atLeast"/>
              <w:jc w:val="center"/>
              <w:rPr>
                <w:rFonts w:ascii="Times New Roman" w:eastAsia="方正楷体_GBK" w:cs="Times New Roman" w:hAnsi="Times New Roman"/>
                <w:sz w:val="32"/>
                <w:szCs w:val="32"/>
              </w:rPr>
            </w:pPr>
            <w:r>
              <w:rPr>
                <w:rFonts w:ascii="Times New Roman" w:eastAsia="方正楷体_GBK" w:cs="Times New Roman" w:hAnsi="Times New Roman" w:hint="eastAsia"/>
                <w:sz w:val="32"/>
                <w:szCs w:val="32"/>
              </w:rPr>
              <w:t>代表人</w:t>
            </w:r>
          </w:p>
        </w:tc>
        <w:tc>
          <w:tcPr>
            <w:tcW w:w="3392" w:type="dxa"/>
            <w:vAlign w:val="center"/>
          </w:tcPr>
          <w:p>
            <w:pPr>
              <w:pStyle w:val="98"/>
              <w:spacing w:line="0" w:lineRule="atLeast"/>
              <w:rPr>
                <w:rFonts w:ascii="Times New Roman" w:eastAsia="方正仿宋_GBK" w:cs="Times New Roman" w:hAnsi="Times New Roman"/>
                <w:sz w:val="28"/>
              </w:rPr>
            </w:pPr>
          </w:p>
        </w:tc>
        <w:tc>
          <w:tcPr>
            <w:tcW w:w="1543" w:type="dxa"/>
            <w:vAlign w:val="center"/>
          </w:tcPr>
          <w:p>
            <w:pPr>
              <w:pStyle w:val="99"/>
              <w:spacing w:line="0" w:lineRule="atLeast"/>
              <w:rPr>
                <w:rFonts w:ascii="Times New Roman" w:eastAsia="方正楷体_GBK" w:cs="Times New Roman" w:hAnsi="Times New Roman"/>
                <w:sz w:val="32"/>
                <w:szCs w:val="32"/>
              </w:rPr>
            </w:pPr>
            <w:r>
              <w:rPr>
                <w:rFonts w:ascii="Times New Roman" w:eastAsia="方正楷体_GBK" w:cs="Times New Roman" w:hAnsi="Times New Roman"/>
                <w:sz w:val="32"/>
                <w:szCs w:val="32"/>
              </w:rPr>
              <w:t>联系方式</w:t>
            </w:r>
          </w:p>
        </w:tc>
        <w:tc>
          <w:tcPr>
            <w:tcW w:w="2309" w:type="dxa"/>
            <w:vAlign w:val="center"/>
          </w:tcPr>
          <w:p>
            <w:pPr>
              <w:pStyle w:val="100"/>
              <w:spacing w:line="0" w:lineRule="atLeast"/>
              <w:rPr>
                <w:rFonts w:ascii="Times New Roman" w:eastAsia="方正仿宋_GBK" w:cs="Times New Roman" w:hAnsi="Times New Roman"/>
                <w:sz w:val="28"/>
              </w:rPr>
            </w:pPr>
          </w:p>
        </w:tc>
      </w:tr>
      <w:tr>
        <w:trPr>
          <w:trHeight w:val="1082"/>
        </w:trPr>
        <w:tc>
          <w:tcPr>
            <w:tcW w:w="1578" w:type="dxa"/>
            <w:vAlign w:val="center"/>
          </w:tcPr>
          <w:p>
            <w:pPr>
              <w:pStyle w:val="132"/>
              <w:spacing w:line="0" w:lineRule="atLeast"/>
              <w:jc w:val="center"/>
              <w:rPr>
                <w:rFonts w:ascii="Times New Roman" w:eastAsia="方正楷体_GBK" w:cs="Times New Roman" w:hAnsi="Times New Roman"/>
                <w:sz w:val="32"/>
                <w:szCs w:val="32"/>
              </w:rPr>
            </w:pPr>
            <w:r>
              <w:rPr>
                <w:rFonts w:ascii="Times New Roman" w:eastAsia="方正楷体_GBK" w:cs="Times New Roman" w:hAnsi="Times New Roman" w:hint="eastAsia"/>
                <w:sz w:val="32"/>
                <w:szCs w:val="32"/>
              </w:rPr>
              <w:t>企业</w:t>
            </w:r>
          </w:p>
          <w:p>
            <w:pPr>
              <w:pStyle w:val="132"/>
              <w:spacing w:line="0" w:lineRule="atLeast"/>
              <w:jc w:val="center"/>
              <w:rPr>
                <w:rFonts w:ascii="Times New Roman" w:eastAsia="方正楷体_GBK" w:cs="Times New Roman" w:hAnsi="Times New Roman"/>
                <w:sz w:val="32"/>
                <w:szCs w:val="32"/>
              </w:rPr>
            </w:pPr>
            <w:r>
              <w:rPr>
                <w:rFonts w:ascii="Times New Roman" w:eastAsia="方正楷体_GBK" w:cs="Times New Roman" w:hAnsi="Times New Roman" w:hint="eastAsia"/>
                <w:sz w:val="32"/>
                <w:szCs w:val="32"/>
              </w:rPr>
              <w:t>联系人</w:t>
            </w:r>
          </w:p>
        </w:tc>
        <w:tc>
          <w:tcPr>
            <w:tcW w:w="3392" w:type="dxa"/>
            <w:vAlign w:val="center"/>
          </w:tcPr>
          <w:p>
            <w:pPr>
              <w:pStyle w:val="98"/>
              <w:spacing w:line="0" w:lineRule="atLeast"/>
              <w:rPr>
                <w:rFonts w:ascii="Times New Roman" w:eastAsia="方正仿宋_GBK" w:cs="Times New Roman" w:hAnsi="Times New Roman"/>
                <w:sz w:val="28"/>
              </w:rPr>
            </w:pPr>
          </w:p>
        </w:tc>
        <w:tc>
          <w:tcPr>
            <w:tcW w:w="1543" w:type="dxa"/>
            <w:vAlign w:val="center"/>
          </w:tcPr>
          <w:p>
            <w:pPr>
              <w:pStyle w:val="99"/>
              <w:spacing w:line="0" w:lineRule="atLeast"/>
              <w:rPr>
                <w:rFonts w:ascii="Times New Roman" w:eastAsia="方正楷体_GBK" w:cs="Times New Roman" w:hAnsi="Times New Roman"/>
                <w:sz w:val="32"/>
                <w:szCs w:val="32"/>
              </w:rPr>
            </w:pPr>
            <w:r>
              <w:rPr>
                <w:rFonts w:ascii="Times New Roman" w:eastAsia="方正楷体_GBK" w:cs="Times New Roman" w:hAnsi="Times New Roman"/>
                <w:sz w:val="32"/>
                <w:szCs w:val="32"/>
              </w:rPr>
              <w:t>联系方式</w:t>
            </w:r>
          </w:p>
        </w:tc>
        <w:tc>
          <w:tcPr>
            <w:tcW w:w="2309" w:type="dxa"/>
            <w:vAlign w:val="center"/>
          </w:tcPr>
          <w:p>
            <w:pPr>
              <w:pStyle w:val="100"/>
              <w:spacing w:line="0" w:lineRule="atLeast"/>
              <w:rPr>
                <w:rFonts w:ascii="Times New Roman" w:eastAsia="方正仿宋_GBK" w:cs="Times New Roman" w:hAnsi="Times New Roman"/>
                <w:sz w:val="28"/>
              </w:rPr>
            </w:pPr>
          </w:p>
        </w:tc>
      </w:tr>
      <w:tr>
        <w:trPr>
          <w:trHeight w:val="1211"/>
        </w:trPr>
        <w:tc>
          <w:tcPr>
            <w:tcW w:w="1578" w:type="dxa"/>
            <w:vAlign w:val="center"/>
          </w:tcPr>
          <w:p>
            <w:pPr>
              <w:pStyle w:val="132"/>
              <w:spacing w:line="0" w:lineRule="atLeast"/>
              <w:jc w:val="center"/>
              <w:rPr>
                <w:rFonts w:ascii="Times New Roman" w:eastAsia="方正楷体_GBK" w:cs="Times New Roman" w:hAnsi="Times New Roman"/>
                <w:sz w:val="32"/>
                <w:szCs w:val="32"/>
              </w:rPr>
            </w:pPr>
            <w:r>
              <w:rPr>
                <w:rFonts w:ascii="Times New Roman" w:eastAsia="方正楷体_GBK" w:cs="Times New Roman" w:hAnsi="Times New Roman" w:hint="eastAsia"/>
                <w:sz w:val="32"/>
                <w:szCs w:val="32"/>
              </w:rPr>
              <w:t>自</w:t>
            </w:r>
            <w:r>
              <w:rPr>
                <w:rFonts w:ascii="Times New Roman" w:eastAsia="方正楷体_GBK" w:cs="Times New Roman" w:hAnsi="Times New Roman"/>
                <w:sz w:val="32"/>
                <w:szCs w:val="32"/>
              </w:rPr>
              <w:t>查内容</w:t>
            </w:r>
          </w:p>
        </w:tc>
        <w:tc>
          <w:tcPr>
            <w:tcW w:w="7244" w:type="dxa"/>
            <w:gridSpan w:val="3"/>
            <w:vAlign w:val="center"/>
          </w:tcPr>
          <w:p>
            <w:pPr>
              <w:pStyle w:val="216"/>
              <w:spacing w:line="560" w:lineRule="exact"/>
              <w:rPr>
                <w:rFonts w:eastAsia="方正仿宋_GBK"/>
                <w:color w:val="000000"/>
                <w:sz w:val="28"/>
              </w:rPr>
            </w:pPr>
            <w:r>
              <w:rPr>
                <w:rFonts w:eastAsia="方正仿宋_GBK"/>
                <w:color w:val="000000"/>
                <w:sz w:val="28"/>
              </w:rPr>
              <w:t>（可根据实际填写）</w:t>
            </w:r>
            <w:r>
              <w:rPr>
                <w:rFonts w:eastAsia="方正仿宋_GBK" w:hint="eastAsia"/>
                <w:color w:val="000000"/>
                <w:sz w:val="28"/>
              </w:rPr>
              <w:t>核实企业质量管理、兽医防疫体系运行的持续符合性。</w:t>
            </w:r>
          </w:p>
        </w:tc>
      </w:tr>
      <w:tr>
        <w:trPr>
          <w:trHeight w:val="926"/>
        </w:trPr>
        <w:tc>
          <w:tcPr>
            <w:tcW w:w="1578" w:type="dxa"/>
            <w:vAlign w:val="center"/>
          </w:tcPr>
          <w:p>
            <w:pPr>
              <w:pStyle w:val="132"/>
              <w:spacing w:line="0" w:lineRule="atLeast"/>
              <w:jc w:val="center"/>
              <w:rPr>
                <w:rFonts w:ascii="Times New Roman" w:eastAsia="方正楷体_GBK" w:cs="Times New Roman" w:hAnsi="Times New Roman"/>
                <w:sz w:val="32"/>
                <w:szCs w:val="32"/>
              </w:rPr>
            </w:pPr>
            <w:r>
              <w:rPr>
                <w:rFonts w:ascii="Times New Roman" w:eastAsia="方正楷体_GBK" w:cs="Times New Roman" w:hAnsi="Times New Roman"/>
                <w:sz w:val="32"/>
                <w:szCs w:val="32"/>
              </w:rPr>
              <w:t>自查期限</w:t>
            </w:r>
          </w:p>
        </w:tc>
        <w:tc>
          <w:tcPr>
            <w:tcW w:w="7244" w:type="dxa"/>
            <w:gridSpan w:val="3"/>
            <w:vAlign w:val="center"/>
          </w:tcPr>
          <w:p>
            <w:pPr>
              <w:pStyle w:val="100"/>
              <w:spacing w:line="0" w:lineRule="atLeast"/>
              <w:ind w:firstLineChars="300" w:firstLine="960"/>
              <w:rPr>
                <w:rFonts w:ascii="Times New Roman" w:eastAsia="方正楷体_GBK" w:cs="Times New Roman" w:hAnsi="Times New Roman"/>
                <w:sz w:val="32"/>
                <w:szCs w:val="32"/>
              </w:rPr>
            </w:pPr>
            <w:r>
              <w:rPr>
                <w:rFonts w:ascii="Times New Roman" w:eastAsia="方正楷体_GBK" w:cs="Times New Roman" w:hAnsi="Times New Roman"/>
                <w:sz w:val="32"/>
                <w:szCs w:val="32"/>
              </w:rPr>
              <w:t>年   月   日——      年    月    日</w:t>
            </w:r>
          </w:p>
        </w:tc>
      </w:tr>
      <w:tr>
        <w:trPr>
          <w:trHeight w:val="1111"/>
        </w:trPr>
        <w:tc>
          <w:tcPr>
            <w:tcW w:w="1578" w:type="dxa"/>
            <w:tcBorders>
              <w:top w:val="single" w:sz="4" w:space="0" w:color="auto"/>
              <w:left w:val="single" w:sz="4" w:space="0" w:color="auto"/>
              <w:bottom w:val="single" w:sz="4" w:space="0" w:color="auto"/>
              <w:right w:val="single" w:sz="4" w:space="0" w:color="auto"/>
            </w:tcBorders>
            <w:noWrap/>
            <w:vAlign w:val="center"/>
          </w:tcPr>
          <w:p>
            <w:pPr>
              <w:pStyle w:val="96"/>
              <w:spacing w:line="0" w:lineRule="atLeast"/>
              <w:jc w:val="center"/>
              <w:rPr>
                <w:rFonts w:ascii="方正楷体_GBK" w:eastAsia="方正楷体_GBK"/>
                <w:sz w:val="32"/>
                <w:szCs w:val="32"/>
              </w:rPr>
            </w:pPr>
            <w:r>
              <w:rPr>
                <w:rFonts w:ascii="方正楷体_GBK" w:eastAsia="方正楷体_GBK" w:hint="eastAsia"/>
                <w:sz w:val="32"/>
                <w:szCs w:val="32"/>
              </w:rPr>
              <w:t>海关核查人员</w:t>
            </w:r>
          </w:p>
        </w:tc>
        <w:tc>
          <w:tcPr>
            <w:tcW w:w="3392" w:type="dxa"/>
            <w:tcBorders>
              <w:top w:val="single" w:sz="4" w:space="0" w:color="auto"/>
              <w:left w:val="single" w:sz="4" w:space="0" w:color="auto"/>
              <w:bottom w:val="single" w:sz="4" w:space="0" w:color="auto"/>
              <w:right w:val="single" w:sz="4" w:space="0" w:color="auto"/>
            </w:tcBorders>
            <w:noWrap/>
            <w:vAlign w:val="center"/>
          </w:tcPr>
          <w:p>
            <w:pPr>
              <w:pStyle w:val="100"/>
              <w:spacing w:line="0" w:lineRule="atLeast"/>
              <w:ind w:firstLineChars="300" w:firstLine="960"/>
              <w:rPr>
                <w:rFonts w:ascii="方正楷体_GBK" w:eastAsia="方正楷体_GBK"/>
                <w:sz w:val="32"/>
                <w:szCs w:val="32"/>
              </w:rPr>
            </w:pPr>
          </w:p>
        </w:tc>
        <w:tc>
          <w:tcPr>
            <w:tcW w:w="1543" w:type="dxa"/>
            <w:tcBorders>
              <w:top w:val="single" w:sz="4" w:space="0" w:color="auto"/>
              <w:left w:val="single" w:sz="4" w:space="0" w:color="auto"/>
              <w:bottom w:val="single" w:sz="4" w:space="0" w:color="auto"/>
              <w:right w:val="single" w:sz="4" w:space="0" w:color="auto"/>
            </w:tcBorders>
            <w:noWrap/>
            <w:vAlign w:val="center"/>
          </w:tcPr>
          <w:p>
            <w:pPr>
              <w:pStyle w:val="100"/>
              <w:spacing w:line="0" w:lineRule="atLeast"/>
              <w:rPr>
                <w:rFonts w:ascii="方正楷体_GBK" w:eastAsia="方正楷体_GBK"/>
                <w:sz w:val="32"/>
                <w:szCs w:val="32"/>
              </w:rPr>
            </w:pPr>
            <w:r>
              <w:rPr>
                <w:rFonts w:ascii="方正楷体_GBK" w:eastAsia="方正楷体_GBK" w:hint="eastAsia"/>
                <w:sz w:val="32"/>
                <w:szCs w:val="32"/>
              </w:rPr>
              <w:t>联系方式</w:t>
            </w:r>
          </w:p>
        </w:tc>
        <w:tc>
          <w:tcPr>
            <w:tcW w:w="2309" w:type="dxa"/>
            <w:tcBorders>
              <w:top w:val="single" w:sz="4" w:space="0" w:color="auto"/>
              <w:left w:val="single" w:sz="4" w:space="0" w:color="auto"/>
              <w:bottom w:val="single" w:sz="4" w:space="0" w:color="auto"/>
              <w:right w:val="single" w:sz="4" w:space="0" w:color="auto"/>
            </w:tcBorders>
            <w:noWrap/>
            <w:vAlign w:val="center"/>
          </w:tcPr>
          <w:p>
            <w:pPr>
              <w:pStyle w:val="100"/>
              <w:spacing w:line="0" w:lineRule="atLeast"/>
              <w:ind w:firstLineChars="300" w:firstLine="960"/>
              <w:rPr>
                <w:rFonts w:ascii="方正楷体_GBK" w:eastAsia="方正楷体_GBK"/>
                <w:sz w:val="32"/>
                <w:szCs w:val="32"/>
                <w:highlight w:val="yellow"/>
              </w:rPr>
            </w:pPr>
          </w:p>
        </w:tc>
      </w:tr>
    </w:tbl>
    <w:p>
      <w:pPr>
        <w:widowControl/>
        <w:spacing w:line="560" w:lineRule="exact"/>
        <w:jc w:val="center"/>
        <w:outlineLvl w:val="0"/>
        <w:rPr>
          <w:rFonts w:ascii="Times New Roman" w:eastAsia="方正小标宋_GBK" w:cs="Times New Roman" w:hAnsi="Times New Roman"/>
          <w:sz w:val="36"/>
          <w:szCs w:val="36"/>
        </w:rPr>
      </w:pPr>
    </w:p>
    <w:p>
      <w:pPr>
        <w:pStyle w:val="40"/>
        <w:widowControl/>
        <w:spacing w:line="560" w:lineRule="exact"/>
        <w:rPr>
          <w:rFonts w:ascii="Times New Roman" w:eastAsia="方正小标宋_GBK" w:hAnsi="Times New Roman"/>
          <w:sz w:val="44"/>
          <w:szCs w:val="44"/>
        </w:rPr>
      </w:pPr>
    </w:p>
    <w:p>
      <w:pPr>
        <w:pStyle w:val="40"/>
        <w:widowControl/>
        <w:spacing w:line="560" w:lineRule="exact"/>
        <w:rPr>
          <w:rFonts w:ascii="Times New Roman" w:eastAsia="方正小标宋_GBK" w:hAnsi="Times New Roman"/>
          <w:sz w:val="44"/>
          <w:szCs w:val="44"/>
        </w:rPr>
      </w:pPr>
      <w:r>
        <w:rPr>
          <w:rFonts w:ascii="Times New Roman" w:eastAsia="方正小标宋_GBK" w:hAnsi="Times New Roman"/>
          <w:sz w:val="44"/>
          <w:szCs w:val="44"/>
        </w:rPr>
        <w:br w:type="page"/>
      </w:r>
    </w:p>
    <w:p>
      <w:pPr>
        <w:pStyle w:val="40"/>
        <w:widowControl/>
        <w:spacing w:line="560" w:lineRule="exact"/>
        <w:jc w:val="center"/>
        <w:rPr>
          <w:rFonts w:ascii="Times New Roman" w:eastAsia="方正小标宋_GBK" w:hAnsi="Times New Roman"/>
          <w:sz w:val="44"/>
          <w:szCs w:val="44"/>
        </w:rPr>
      </w:pPr>
      <w:r>
        <w:rPr>
          <w:rFonts w:ascii="Times New Roman" w:eastAsia="方正小标宋_GBK" w:hAnsi="Times New Roman"/>
          <w:sz w:val="44"/>
          <w:szCs w:val="44"/>
        </w:rPr>
        <w:t>注意</w:t>
      </w:r>
      <w:r>
        <w:rPr>
          <w:rFonts w:ascii="Times New Roman" w:eastAsia="方正小标宋_GBK" w:hAnsi="Times New Roman" w:hint="eastAsia"/>
          <w:sz w:val="44"/>
          <w:szCs w:val="44"/>
        </w:rPr>
        <w:t>事项</w:t>
      </w:r>
    </w:p>
    <w:p>
      <w:pPr>
        <w:pStyle w:val="227"/>
      </w:pPr>
    </w:p>
    <w:p>
      <w:pPr>
        <w:pStyle w:val="228"/>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hint="eastAsia"/>
          <w:b/>
          <w:bCs/>
          <w:sz w:val="28"/>
          <w:szCs w:val="28"/>
        </w:rPr>
        <w:t>一、自查期间，企业对自查内容有</w:t>
      </w:r>
      <w:r>
        <w:rPr>
          <w:rFonts w:ascii="方正仿宋_GBK" w:eastAsia="方正仿宋_GBK"/>
          <w:b/>
          <w:bCs/>
          <w:sz w:val="28"/>
          <w:szCs w:val="28"/>
        </w:rPr>
        <w:t>疑问的</w:t>
      </w:r>
      <w:r>
        <w:rPr>
          <w:rFonts w:ascii="方正仿宋_GBK" w:eastAsia="方正仿宋_GBK" w:hint="eastAsia"/>
          <w:b/>
          <w:bCs/>
          <w:sz w:val="28"/>
          <w:szCs w:val="28"/>
        </w:rPr>
        <w:t>可</w:t>
      </w:r>
      <w:r>
        <w:rPr>
          <w:rFonts w:ascii="方正仿宋_GBK" w:eastAsia="方正仿宋_GBK"/>
          <w:b/>
          <w:bCs/>
          <w:sz w:val="28"/>
          <w:szCs w:val="28"/>
        </w:rPr>
        <w:t>以</w:t>
      </w:r>
      <w:r>
        <w:rPr>
          <w:rFonts w:ascii="方正仿宋_GBK" w:eastAsia="方正仿宋_GBK" w:hint="eastAsia"/>
          <w:b/>
          <w:bCs/>
          <w:sz w:val="28"/>
          <w:szCs w:val="28"/>
        </w:rPr>
        <w:t>联系海关核查人员予以指导</w:t>
      </w:r>
      <w:r>
        <w:rPr>
          <w:rFonts w:ascii="方正仿宋_GBK" w:eastAsia="方正仿宋_GBK"/>
          <w:b/>
          <w:bCs/>
          <w:sz w:val="28"/>
          <w:szCs w:val="28"/>
        </w:rPr>
        <w:t>。</w:t>
      </w:r>
      <w:r>
        <w:rPr>
          <w:rFonts w:ascii="方正仿宋_GBK" w:eastAsia="方正仿宋_GBK" w:hint="eastAsia"/>
          <w:b/>
          <w:bCs/>
          <w:sz w:val="28"/>
          <w:szCs w:val="28"/>
        </w:rPr>
        <w:t>根据工作需要，海关可以要求企业补充相关证据材料或开展实地核查，企业应予以配合。</w:t>
      </w:r>
    </w:p>
    <w:p>
      <w:pPr>
        <w:pStyle w:val="229"/>
        <w:widowControl/>
        <w:spacing w:line="540" w:lineRule="exact"/>
        <w:ind w:firstLineChars="200" w:firstLine="560"/>
        <w:rPr>
          <w:rFonts w:ascii="Times New Roman" w:eastAsia="方正仿宋_GBK" w:cs="Times New Roman" w:hAnsi="Times New Roman"/>
          <w:kern w:val="0"/>
          <w:sz w:val="32"/>
          <w:szCs w:val="32"/>
        </w:rPr>
      </w:pPr>
      <w:r>
        <w:rPr>
          <w:rFonts w:ascii="方正仿宋_GBK" w:eastAsia="方正仿宋_GBK"/>
          <w:b/>
          <w:bCs/>
          <w:sz w:val="28"/>
          <w:szCs w:val="28"/>
        </w:rPr>
        <w:t>二、</w:t>
      </w:r>
      <w:r>
        <w:rPr>
          <w:rFonts w:ascii="方正仿宋_GBK" w:eastAsia="方正仿宋_GBK" w:hint="eastAsia"/>
          <w:b/>
          <w:bCs/>
          <w:sz w:val="28"/>
          <w:szCs w:val="28"/>
        </w:rPr>
        <w:t>企业应在海关确定的期限内完成自</w:t>
      </w:r>
      <w:r>
        <w:rPr>
          <w:rFonts w:ascii="方正仿宋_GBK" w:eastAsia="方正仿宋_GBK"/>
          <w:b/>
          <w:bCs/>
          <w:sz w:val="28"/>
          <w:szCs w:val="28"/>
        </w:rPr>
        <w:t>查</w:t>
      </w:r>
      <w:r>
        <w:rPr>
          <w:rFonts w:ascii="方正仿宋_GBK" w:eastAsia="方正仿宋_GBK" w:hint="eastAsia"/>
          <w:b/>
          <w:bCs/>
          <w:sz w:val="28"/>
          <w:szCs w:val="28"/>
        </w:rPr>
        <w:t>，</w:t>
      </w:r>
      <w:r>
        <w:rPr>
          <w:rFonts w:ascii="方正仿宋_GBK" w:eastAsia="方正仿宋_GBK"/>
          <w:b/>
          <w:bCs/>
          <w:sz w:val="28"/>
          <w:szCs w:val="28"/>
        </w:rPr>
        <w:t>并</w:t>
      </w:r>
      <w:r>
        <w:rPr>
          <w:rFonts w:ascii="方正仿宋_GBK" w:eastAsia="方正仿宋_GBK" w:hint="eastAsia"/>
          <w:b/>
          <w:bCs/>
          <w:sz w:val="28"/>
          <w:szCs w:val="28"/>
        </w:rPr>
        <w:t>向海关提交相关资料。</w:t>
      </w:r>
      <w:r>
        <w:rPr>
          <w:rFonts w:ascii="Times New Roman" w:eastAsia="方正仿宋_GBK" w:cs="Times New Roman" w:hAnsi="Times New Roman" w:hint="eastAsia"/>
          <w:b/>
          <w:bCs/>
          <w:kern w:val="0"/>
          <w:sz w:val="28"/>
          <w:szCs w:val="28"/>
        </w:rPr>
        <w:t>对自查情况不符合</w:t>
      </w:r>
      <w:r>
        <w:rPr>
          <w:rFonts w:ascii="Times New Roman" w:eastAsia="方正仿宋_GBK" w:cs="Times New Roman" w:hAnsi="Times New Roman"/>
          <w:b/>
          <w:bCs/>
          <w:kern w:val="0"/>
          <w:sz w:val="28"/>
          <w:szCs w:val="28"/>
        </w:rPr>
        <w:t>要求的，企业应当</w:t>
      </w:r>
      <w:r>
        <w:rPr>
          <w:rFonts w:ascii="Times New Roman" w:eastAsia="方正仿宋_GBK" w:cs="Times New Roman" w:hAnsi="Times New Roman" w:hint="eastAsia"/>
          <w:b/>
          <w:bCs/>
          <w:kern w:val="0"/>
          <w:sz w:val="28"/>
          <w:szCs w:val="28"/>
        </w:rPr>
        <w:t>按</w:t>
      </w:r>
      <w:r>
        <w:rPr>
          <w:rFonts w:ascii="Times New Roman" w:eastAsia="方正仿宋_GBK" w:cs="Times New Roman" w:hAnsi="Times New Roman"/>
          <w:b/>
          <w:bCs/>
          <w:kern w:val="0"/>
          <w:sz w:val="28"/>
          <w:szCs w:val="28"/>
        </w:rPr>
        <w:t>照</w:t>
      </w:r>
      <w:r>
        <w:rPr>
          <w:rFonts w:ascii="Times New Roman" w:eastAsia="方正仿宋_GBK" w:cs="Times New Roman" w:hAnsi="Times New Roman" w:hint="eastAsia"/>
          <w:b/>
          <w:bCs/>
          <w:kern w:val="0"/>
          <w:sz w:val="28"/>
          <w:szCs w:val="28"/>
        </w:rPr>
        <w:t>要求</w:t>
      </w:r>
      <w:r>
        <w:rPr>
          <w:rFonts w:ascii="Times New Roman" w:eastAsia="方正仿宋_GBK" w:cs="Times New Roman" w:hAnsi="Times New Roman"/>
          <w:b/>
          <w:bCs/>
          <w:kern w:val="0"/>
          <w:sz w:val="28"/>
          <w:szCs w:val="28"/>
        </w:rPr>
        <w:t>补充</w:t>
      </w:r>
      <w:r>
        <w:rPr>
          <w:rFonts w:ascii="Times New Roman" w:eastAsia="方正仿宋_GBK" w:cs="Times New Roman" w:hAnsi="Times New Roman" w:hint="eastAsia"/>
          <w:b/>
          <w:bCs/>
          <w:kern w:val="0"/>
          <w:sz w:val="28"/>
          <w:szCs w:val="28"/>
        </w:rPr>
        <w:t>材料</w:t>
      </w:r>
      <w:r>
        <w:rPr>
          <w:rFonts w:ascii="Times New Roman" w:eastAsia="方正仿宋_GBK" w:cs="Times New Roman" w:hAnsi="Times New Roman"/>
          <w:b/>
          <w:bCs/>
          <w:kern w:val="0"/>
          <w:sz w:val="28"/>
          <w:szCs w:val="28"/>
        </w:rPr>
        <w:t>。</w:t>
      </w:r>
    </w:p>
    <w:p>
      <w:pPr>
        <w:pStyle w:val="230"/>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b/>
          <w:bCs/>
          <w:sz w:val="28"/>
          <w:szCs w:val="28"/>
        </w:rPr>
        <w:t>三、企业</w:t>
      </w:r>
      <w:r>
        <w:rPr>
          <w:rFonts w:ascii="方正仿宋_GBK" w:eastAsia="方正仿宋_GBK" w:hint="eastAsia"/>
          <w:b/>
          <w:bCs/>
          <w:sz w:val="28"/>
          <w:szCs w:val="28"/>
        </w:rPr>
        <w:t>在自查中发现问题的，可以向海关申请主动披露。</w:t>
      </w:r>
    </w:p>
    <w:p>
      <w:pPr>
        <w:pStyle w:val="102"/>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四、出现下列情形之一的，海关将对企业开展实地核查：</w:t>
      </w:r>
    </w:p>
    <w:p>
      <w:pPr>
        <w:pStyle w:val="102"/>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（一）被核查人在自查期间放弃适用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w:t>
      </w:r>
    </w:p>
    <w:p>
      <w:pPr>
        <w:pStyle w:val="102"/>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（二）被核查人未在海关规定期限内完成自查的；</w:t>
      </w:r>
    </w:p>
    <w:p>
      <w:pPr>
        <w:pStyle w:val="102"/>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（三</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期间，被海关向下调整信用等级</w:t>
      </w:r>
      <w:r>
        <w:rPr>
          <w:rFonts w:ascii="Times New Roman" w:eastAsia="方正仿宋_GBK" w:cs="Times New Roman" w:hAnsi="Times New Roman" w:hint="eastAsia"/>
          <w:b/>
          <w:bCs/>
          <w:kern w:val="0"/>
          <w:sz w:val="28"/>
          <w:szCs w:val="28"/>
        </w:rPr>
        <w:t>或</w:t>
      </w:r>
      <w:r>
        <w:rPr>
          <w:rFonts w:ascii="Times New Roman" w:eastAsia="方正仿宋_GBK" w:cs="Times New Roman" w:hAnsi="Times New Roman"/>
          <w:b/>
          <w:bCs/>
          <w:kern w:val="0"/>
          <w:sz w:val="28"/>
          <w:szCs w:val="28"/>
        </w:rPr>
        <w:t>者</w:t>
      </w:r>
      <w:r>
        <w:rPr>
          <w:rFonts w:ascii="Times New Roman" w:eastAsia="方正仿宋_GBK" w:cs="Times New Roman" w:hAnsi="Times New Roman" w:hint="eastAsia"/>
          <w:b/>
          <w:bCs/>
          <w:kern w:val="0"/>
          <w:sz w:val="28"/>
          <w:szCs w:val="28"/>
        </w:rPr>
        <w:t>被暂停/取消相关资质的</w:t>
      </w:r>
      <w:r>
        <w:rPr>
          <w:rFonts w:ascii="Times New Roman" w:eastAsia="方正仿宋_GBK" w:cs="Times New Roman" w:hAnsi="Times New Roman"/>
          <w:b/>
          <w:bCs/>
          <w:kern w:val="0"/>
          <w:sz w:val="28"/>
          <w:szCs w:val="28"/>
        </w:rPr>
        <w:t>。</w:t>
      </w:r>
    </w:p>
    <w:p>
      <w:pPr>
        <w:pStyle w:val="102"/>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（四）被核查人报送的《企业自查情况表》及随附资料经补充后仍无法满足海关核查需求的；</w:t>
      </w:r>
    </w:p>
    <w:p>
      <w:pPr>
        <w:pStyle w:val="102"/>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（五）海关对企业自查结果审查后，认为需要开展实地核查的；</w:t>
      </w:r>
    </w:p>
    <w:p>
      <w:pPr>
        <w:pStyle w:val="12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（六）被核查人在适用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w:t>
      </w:r>
      <w:r>
        <w:rPr>
          <w:rFonts w:ascii="Times New Roman" w:eastAsia="方正仿宋_GBK" w:cs="Times New Roman" w:hAnsi="Times New Roman"/>
          <w:b/>
          <w:bCs/>
          <w:sz w:val="28"/>
          <w:szCs w:val="28"/>
        </w:rPr>
        <w:t>发生1次及以上次数出口货物被境外通报或退运的。</w:t>
      </w:r>
    </w:p>
    <w:p>
      <w:pPr>
        <w:pStyle w:val="115"/>
        <w:widowControl/>
        <w:ind w:firstLineChars="200" w:firstLine="560"/>
        <w:rPr>
          <w:rFonts w:ascii="Times New Roman" w:eastAsia="方正黑体_GBK" w:hAnsi="Times New Roman"/>
          <w:b/>
          <w:bCs/>
          <w:snapToGrid w:val="0"/>
          <w:kern w:val="0"/>
          <w:sz w:val="28"/>
          <w:szCs w:val="28"/>
        </w:rPr>
      </w:pPr>
      <w:r>
        <w:rPr>
          <w:rFonts w:ascii="Times New Roman" w:eastAsia="方正仿宋_GBK" w:cs="Times New Roman" w:hAnsi="Times New Roman"/>
          <w:b/>
          <w:bCs/>
          <w:kern w:val="0"/>
          <w:sz w:val="28"/>
          <w:szCs w:val="28"/>
        </w:rPr>
        <w:t>因上述情形海关对被核查人停止适用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的，2年内不得再次适用。</w:t>
      </w:r>
    </w:p>
    <w:p>
      <w:pPr>
        <w:pStyle w:val="225"/>
        <w:rPr>
          <w:rFonts w:eastAsia="方正小标宋_GBK"/>
          <w:sz w:val="28"/>
          <w:szCs w:val="28"/>
        </w:rPr>
      </w:pPr>
    </w:p>
    <w:p/>
    <w:p/>
    <w:p>
      <w:pPr>
        <w:widowControl/>
        <w:spacing w:line="560" w:lineRule="exact"/>
        <w:jc w:val="left"/>
        <w:outlineLvl w:val="0"/>
        <w:rPr>
          <w:rFonts w:ascii="Times New Roman" w:eastAsia="方正小标宋_GBK" w:cs="Times New Roman" w:hAnsi="Times New Roman"/>
          <w:sz w:val="36"/>
          <w:szCs w:val="36"/>
        </w:rPr>
      </w:pPr>
      <w:r>
        <w:rPr>
          <w:rFonts w:ascii="Times New Roman" w:eastAsia="方正小标宋_GBK" w:cs="Times New Roman" w:hAnsi="Times New Roman"/>
          <w:sz w:val="28"/>
          <w:szCs w:val="28"/>
        </w:rPr>
        <w:t>以下内容企业填写</w:t>
      </w:r>
    </w:p>
    <w:tbl>
      <w:tblPr>
        <w:jc w:val="left"/>
        <w:tblW w:w="8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995"/>
        <w:gridCol w:w="6905"/>
      </w:tblGrid>
      <w:tr>
        <w:trPr>
          <w:trHeight w:val="1470"/>
        </w:trPr>
        <w:tc>
          <w:tcPr>
            <w:tcW w:w="1995" w:type="dxa"/>
            <w:tcBorders>
              <w:top w:val="single" w:sz="4" w:space="0" w:color="auto"/>
              <w:left w:val="single" w:sz="4" w:space="0" w:color="auto"/>
              <w:bottom w:val="single" w:sz="4" w:space="0" w:color="auto"/>
              <w:right w:val="single" w:sz="4" w:space="0" w:color="auto"/>
            </w:tcBorders>
            <w:vAlign w:val="center"/>
          </w:tcPr>
          <w:p>
            <w:pPr>
              <w:pStyle w:val="82"/>
              <w:spacing w:line="0" w:lineRule="atLeast"/>
              <w:jc w:val="center"/>
              <w:rPr>
                <w:rFonts w:ascii="Times New Roman" w:eastAsia="方正楷体_GBK" w:cs="Times New Roman" w:hAnsi="Times New Roman"/>
                <w:sz w:val="32"/>
                <w:szCs w:val="32"/>
              </w:rPr>
            </w:pPr>
            <w:r>
              <w:rPr>
                <w:rFonts w:ascii="Times New Roman" w:eastAsia="方正楷体_GBK" w:cs="Times New Roman" w:hAnsi="Times New Roman"/>
                <w:sz w:val="32"/>
                <w:szCs w:val="32"/>
              </w:rPr>
              <w:t>自查经办人及职务</w:t>
            </w:r>
          </w:p>
        </w:tc>
        <w:tc>
          <w:tcPr>
            <w:tcW w:w="6905" w:type="dxa"/>
            <w:tcBorders>
              <w:top w:val="single" w:sz="4" w:space="0" w:color="auto"/>
              <w:left w:val="single" w:sz="4" w:space="0" w:color="auto"/>
              <w:bottom w:val="single" w:sz="4" w:space="0" w:color="auto"/>
              <w:right w:val="single" w:sz="4" w:space="0" w:color="auto"/>
            </w:tcBorders>
            <w:vAlign w:val="center"/>
          </w:tcPr>
          <w:p>
            <w:pPr>
              <w:pStyle w:val="81"/>
              <w:spacing w:line="0" w:lineRule="atLeast"/>
              <w:rPr>
                <w:rFonts w:ascii="Times New Roman" w:eastAsia="方正仿宋_GBK" w:cs="Times New Roman" w:hAnsi="Times New Roman"/>
                <w:sz w:val="28"/>
              </w:rPr>
            </w:pPr>
          </w:p>
        </w:tc>
      </w:tr>
      <w:tr>
        <w:trPr>
          <w:trHeight w:val="1082"/>
        </w:trPr>
        <w:tc>
          <w:tcPr>
            <w:tcW w:w="1995" w:type="dxa"/>
            <w:tcBorders>
              <w:top w:val="single" w:sz="4" w:space="0" w:color="auto"/>
              <w:left w:val="single" w:sz="4" w:space="0" w:color="auto"/>
              <w:bottom w:val="single" w:sz="4" w:space="0" w:color="auto"/>
              <w:right w:val="single" w:sz="4" w:space="0" w:color="auto"/>
            </w:tcBorders>
            <w:vAlign w:val="center"/>
          </w:tcPr>
          <w:p>
            <w:pPr>
              <w:pStyle w:val="80"/>
              <w:spacing w:line="0" w:lineRule="atLeast"/>
              <w:jc w:val="center"/>
              <w:rPr>
                <w:rFonts w:ascii="Times New Roman" w:eastAsia="方正楷体_GBK" w:cs="Times New Roman" w:hAnsi="Times New Roman"/>
                <w:sz w:val="32"/>
                <w:szCs w:val="32"/>
              </w:rPr>
            </w:pPr>
            <w:r>
              <w:rPr>
                <w:rFonts w:ascii="Times New Roman" w:eastAsia="方正楷体_GBK" w:cs="Times New Roman" w:hAnsi="Times New Roman"/>
                <w:sz w:val="32"/>
                <w:szCs w:val="32"/>
              </w:rPr>
              <w:t>自查地点</w:t>
            </w:r>
          </w:p>
        </w:tc>
        <w:tc>
          <w:tcPr>
            <w:tcW w:w="6905" w:type="dxa"/>
            <w:tcBorders>
              <w:top w:val="single" w:sz="4" w:space="0" w:color="auto"/>
              <w:left w:val="single" w:sz="4" w:space="0" w:color="auto"/>
              <w:bottom w:val="single" w:sz="4" w:space="0" w:color="auto"/>
              <w:right w:val="single" w:sz="4" w:space="0" w:color="auto"/>
            </w:tcBorders>
            <w:vAlign w:val="center"/>
          </w:tcPr>
          <w:p>
            <w:pPr>
              <w:pStyle w:val="77"/>
              <w:spacing w:line="480" w:lineRule="exact"/>
              <w:rPr>
                <w:rFonts w:ascii="Times New Roman" w:eastAsia="方正仿宋_GBK" w:cs="Times New Roman" w:hAnsi="Times New Roman"/>
                <w:sz w:val="28"/>
              </w:rPr>
            </w:pPr>
          </w:p>
        </w:tc>
      </w:tr>
      <w:tr>
        <w:trPr>
          <w:trHeight w:val="926"/>
        </w:trPr>
        <w:tc>
          <w:tcPr>
            <w:tcW w:w="1995" w:type="dxa"/>
            <w:tcBorders>
              <w:top w:val="single" w:sz="4" w:space="0" w:color="auto"/>
              <w:left w:val="single" w:sz="4" w:space="0" w:color="auto"/>
              <w:bottom w:val="single" w:sz="4" w:space="0" w:color="auto"/>
              <w:right w:val="single" w:sz="4" w:space="0" w:color="auto"/>
            </w:tcBorders>
            <w:vAlign w:val="center"/>
          </w:tcPr>
          <w:p>
            <w:pPr>
              <w:pStyle w:val="76"/>
              <w:spacing w:line="0" w:lineRule="atLeast"/>
              <w:jc w:val="center"/>
              <w:rPr>
                <w:rFonts w:ascii="Times New Roman" w:eastAsia="方正楷体_GBK" w:cs="Times New Roman" w:hAnsi="Times New Roman"/>
                <w:sz w:val="32"/>
                <w:szCs w:val="32"/>
              </w:rPr>
            </w:pPr>
            <w:r>
              <w:rPr>
                <w:rFonts w:ascii="Times New Roman" w:eastAsia="方正楷体_GBK" w:cs="Times New Roman" w:hAnsi="Times New Roman"/>
                <w:sz w:val="32"/>
                <w:szCs w:val="32"/>
              </w:rPr>
              <w:t>自查时间</w:t>
            </w:r>
          </w:p>
        </w:tc>
        <w:tc>
          <w:tcPr>
            <w:tcW w:w="6905" w:type="dxa"/>
            <w:tcBorders>
              <w:top w:val="single" w:sz="4" w:space="0" w:color="auto"/>
              <w:left w:val="single" w:sz="4" w:space="0" w:color="auto"/>
              <w:bottom w:val="single" w:sz="4" w:space="0" w:color="auto"/>
              <w:right w:val="single" w:sz="4" w:space="0" w:color="auto"/>
            </w:tcBorders>
            <w:vAlign w:val="center"/>
          </w:tcPr>
          <w:p>
            <w:pPr>
              <w:pStyle w:val="75"/>
              <w:spacing w:line="480" w:lineRule="exact"/>
              <w:rPr>
                <w:rFonts w:ascii="Times New Roman" w:cs="Times New Roman" w:hAnsi="Times New Roman"/>
              </w:rPr>
            </w:pPr>
          </w:p>
        </w:tc>
      </w:tr>
      <w:tr>
        <w:trPr>
          <w:trHeight w:val="2297"/>
        </w:trPr>
        <w:tc>
          <w:tcPr>
            <w:tcW w:w="8900" w:type="dxa"/>
            <w:gridSpan w:val="2"/>
            <w:tcBorders>
              <w:top w:val="single" w:sz="4" w:space="0" w:color="auto"/>
              <w:left w:val="single" w:sz="4" w:space="0" w:color="auto"/>
              <w:bottom w:val="single" w:sz="4" w:space="0" w:color="auto"/>
              <w:right w:val="single" w:sz="4" w:space="0" w:color="auto"/>
            </w:tcBorders>
          </w:tcPr>
          <w:p>
            <w:pPr>
              <w:spacing w:line="480" w:lineRule="exact"/>
              <w:ind w:left="141"/>
              <w:rPr>
                <w:rFonts w:ascii="Times New Roman" w:eastAsia="方正黑体_GBK" w:cs="Times New Roman" w:hAnsi="Times New Roman"/>
                <w:sz w:val="28"/>
                <w:szCs w:val="28"/>
              </w:rPr>
            </w:pPr>
            <w:bookmarkEnd w:id="0"/>
            <w:r>
              <w:rPr>
                <w:rFonts w:ascii="Times New Roman" w:eastAsia="方正黑体_GBK" w:cs="Times New Roman" w:hAnsi="Times New Roman"/>
                <w:sz w:val="28"/>
                <w:szCs w:val="28"/>
              </w:rPr>
              <w:t>一、自查内容：</w:t>
            </w:r>
          </w:p>
          <w:p>
            <w:pPr>
              <w:pStyle w:val="136"/>
              <w:spacing w:line="480" w:lineRule="exact"/>
              <w:ind w:firstLineChars="200" w:firstLine="560"/>
              <w:rPr>
                <w:rFonts w:ascii="Times New Roman" w:eastAsia="方正仿宋_GBK" w:cs="Times New Roman" w:hAnsi="Times New Roman"/>
                <w:sz w:val="28"/>
                <w:szCs w:val="28"/>
              </w:rPr>
            </w:pPr>
            <w:r>
              <w:rPr>
                <w:rFonts w:ascii="Times New Roman" w:eastAsia="方正仿宋_GBK" w:cs="Times New Roman" w:hAnsi="Times New Roman"/>
                <w:sz w:val="28"/>
                <w:szCs w:val="28"/>
              </w:rPr>
              <w:t>1. 企业生产经营情况概述。</w:t>
            </w:r>
          </w:p>
          <w:p>
            <w:pPr>
              <w:pStyle w:val="136"/>
              <w:spacing w:line="480" w:lineRule="exact"/>
              <w:ind w:firstLineChars="200" w:firstLine="480"/>
              <w:rPr>
                <w:rFonts w:ascii="Times New Roman" w:eastAsia="方正楷体_GBK" w:cs="Times New Roman" w:hAnsi="Times New Roman"/>
                <w:sz w:val="24"/>
                <w:szCs w:val="24"/>
              </w:rPr>
            </w:pPr>
            <w:r>
              <w:rPr>
                <w:rFonts w:ascii="Times New Roman" w:eastAsia="方正楷体_GBK" w:cs="Times New Roman" w:hAnsi="Times New Roman"/>
                <w:sz w:val="24"/>
                <w:szCs w:val="24"/>
              </w:rPr>
              <w:t>（说明：</w:t>
            </w:r>
            <w:r>
              <w:rPr>
                <w:rFonts w:ascii="方正楷体_GBK" w:eastAsia="方正楷体_GBK" w:hint="eastAsia"/>
                <w:sz w:val="24"/>
                <w:szCs w:val="24"/>
              </w:rPr>
              <w:t>上一年度</w:t>
            </w:r>
            <w:r>
              <w:rPr>
                <w:rFonts w:ascii="Times New Roman" w:eastAsia="方正楷体_GBK" w:cs="Times New Roman" w:hAnsi="Times New Roman"/>
                <w:sz w:val="24"/>
                <w:szCs w:val="24"/>
              </w:rPr>
              <w:t>进境</w:t>
            </w:r>
            <w:r>
              <w:rPr>
                <w:rFonts w:ascii="Times New Roman" w:eastAsia="方正楷体_GBK" w:cs="Times New Roman" w:hAnsi="Times New Roman" w:hint="eastAsia"/>
                <w:sz w:val="24"/>
                <w:szCs w:val="24"/>
              </w:rPr>
              <w:t>动物</w:t>
            </w:r>
            <w:r>
              <w:rPr>
                <w:rFonts w:ascii="Times New Roman" w:eastAsia="方正楷体_GBK" w:cs="Times New Roman" w:hAnsi="Times New Roman"/>
                <w:sz w:val="24"/>
                <w:szCs w:val="24"/>
              </w:rPr>
              <w:t>遗传物质情况，</w:t>
            </w:r>
            <w:r>
              <w:rPr>
                <w:rFonts w:ascii="方正楷体_GBK" w:eastAsia="方正楷体_GBK" w:hint="eastAsia"/>
                <w:sz w:val="24"/>
                <w:szCs w:val="24"/>
              </w:rPr>
              <w:t>包括但不限于品种、数量、</w:t>
            </w:r>
            <w:r>
              <w:rPr>
                <w:rFonts w:ascii="方正楷体_GBK" w:eastAsia="方正楷体_GBK"/>
                <w:sz w:val="24"/>
                <w:szCs w:val="24"/>
              </w:rPr>
              <w:t>进口国</w:t>
            </w:r>
            <w:r>
              <w:rPr>
                <w:rFonts w:ascii="方正楷体_GBK" w:eastAsia="方正楷体_GBK" w:hint="eastAsia"/>
                <w:sz w:val="24"/>
                <w:szCs w:val="24"/>
              </w:rPr>
              <w:t>/原产地等</w:t>
            </w:r>
            <w:r>
              <w:rPr>
                <w:rFonts w:ascii="方正楷体_GBK" w:eastAsia="方正楷体_GBK"/>
                <w:sz w:val="24"/>
                <w:szCs w:val="24"/>
              </w:rPr>
              <w:t>，</w:t>
            </w:r>
            <w:r>
              <w:rPr>
                <w:rFonts w:ascii="Times New Roman" w:eastAsia="方正楷体_GBK" w:cs="Times New Roman" w:hAnsi="Times New Roman"/>
                <w:sz w:val="24"/>
                <w:szCs w:val="24"/>
              </w:rPr>
              <w:t>可另附页。）</w:t>
            </w:r>
          </w:p>
          <w:p>
            <w:pPr>
              <w:pStyle w:val="136"/>
              <w:spacing w:line="480" w:lineRule="exact"/>
              <w:ind w:firstLineChars="200" w:firstLine="560"/>
              <w:rPr>
                <w:rFonts w:ascii="Times New Roman" w:eastAsia="方正仿宋_GBK" w:cs="Times New Roman" w:hAnsi="Times New Roman"/>
                <w:sz w:val="28"/>
                <w:szCs w:val="28"/>
              </w:rPr>
            </w:pPr>
            <w:r>
              <w:rPr>
                <w:rFonts w:ascii="Times New Roman" w:eastAsia="方正仿宋_GBK" w:cs="Times New Roman" w:hAnsi="Times New Roman"/>
                <w:sz w:val="28"/>
                <w:szCs w:val="28"/>
              </w:rPr>
              <w:t>情况描述：</w:t>
            </w:r>
          </w:p>
          <w:p>
            <w:pPr>
              <w:pStyle w:val="205"/>
              <w:spacing w:line="480" w:lineRule="exact"/>
              <w:ind w:firstLineChars="200" w:firstLine="560"/>
              <w:rPr>
                <w:rFonts w:ascii="Times New Roman" w:eastAsia="方正仿宋_GBK" w:hAnsi="Times New Roman"/>
                <w:sz w:val="28"/>
                <w:szCs w:val="28"/>
              </w:rPr>
            </w:pPr>
            <w:r>
              <w:rPr>
                <w:rFonts w:ascii="Times New Roman" w:eastAsia="方正仿宋_GBK" w:cs="Times New Roman" w:hAnsi="Times New Roman"/>
                <w:sz w:val="28"/>
                <w:szCs w:val="28"/>
              </w:rPr>
              <w:t>2.</w:t>
            </w:r>
            <w:r>
              <w:rPr>
                <w:rFonts w:ascii="Times New Roman" w:eastAsia="方正仿宋_GBK" w:hAnsi="Times New Roman" w:hint="eastAsia"/>
                <w:sz w:val="28"/>
                <w:szCs w:val="28"/>
              </w:rPr>
              <w:t>企业在海关注册登记或备案信息与实际是否相符</w:t>
            </w:r>
            <w:r>
              <w:rPr>
                <w:rFonts w:ascii="Times New Roman" w:eastAsia="方正仿宋_GBK" w:hAnsi="Times New Roman"/>
                <w:sz w:val="28"/>
                <w:szCs w:val="28"/>
              </w:rPr>
              <w:t>，</w:t>
            </w:r>
            <w:r>
              <w:rPr>
                <w:rFonts w:ascii="Times New Roman" w:eastAsia="方正仿宋_GBK" w:hAnsi="Times New Roman" w:hint="eastAsia"/>
                <w:sz w:val="28"/>
                <w:szCs w:val="28"/>
              </w:rPr>
              <w:t>自查</w:t>
            </w:r>
            <w:r>
              <w:rPr>
                <w:rFonts w:ascii="Times New Roman" w:eastAsia="方正仿宋_GBK" w:hAnsi="Times New Roman"/>
                <w:sz w:val="28"/>
                <w:szCs w:val="28"/>
              </w:rPr>
              <w:t>事项涉及</w:t>
            </w:r>
            <w:r>
              <w:rPr>
                <w:rFonts w:ascii="Times New Roman" w:eastAsia="方正仿宋_GBK" w:hAnsi="Times New Roman" w:hint="eastAsia"/>
                <w:sz w:val="28"/>
                <w:szCs w:val="28"/>
              </w:rPr>
              <w:t>资质</w:t>
            </w:r>
            <w:r>
              <w:rPr>
                <w:rFonts w:ascii="Times New Roman" w:eastAsia="方正仿宋_GBK" w:hAnsi="Times New Roman"/>
                <w:sz w:val="28"/>
                <w:szCs w:val="28"/>
              </w:rPr>
              <w:t>证书</w:t>
            </w:r>
            <w:r>
              <w:rPr>
                <w:rFonts w:ascii="Times New Roman" w:eastAsia="方正仿宋_GBK" w:hAnsi="Times New Roman" w:hint="eastAsia"/>
                <w:sz w:val="28"/>
                <w:szCs w:val="28"/>
              </w:rPr>
              <w:t>或备案信息</w:t>
            </w:r>
            <w:r>
              <w:rPr>
                <w:rFonts w:ascii="Times New Roman" w:eastAsia="方正仿宋_GBK" w:hAnsi="Times New Roman"/>
                <w:sz w:val="28"/>
                <w:szCs w:val="28"/>
              </w:rPr>
              <w:t>是否有效。</w:t>
            </w:r>
          </w:p>
          <w:p>
            <w:pPr>
              <w:pStyle w:val="205"/>
              <w:spacing w:line="480" w:lineRule="exact"/>
              <w:ind w:firstLineChars="200" w:firstLine="480"/>
              <w:rPr>
                <w:rFonts w:ascii="Times New Roman" w:eastAsia="方正仿宋_GBK" w:cs="Times New Roman" w:hAnsi="Times New Roman"/>
                <w:sz w:val="28"/>
                <w:szCs w:val="28"/>
              </w:rPr>
            </w:pPr>
            <w:r>
              <w:rPr>
                <w:rFonts w:ascii="Times New Roman" w:eastAsia="方正楷体_GBK" w:cs="Times New Roman" w:hAnsi="Times New Roman"/>
                <w:sz w:val="24"/>
                <w:szCs w:val="24"/>
              </w:rPr>
              <w:t>（说明：</w:t>
            </w:r>
            <w:r>
              <w:rPr>
                <w:rFonts w:ascii="方正楷体_GBK" w:eastAsia="方正楷体_GBK" w:hint="eastAsia"/>
                <w:sz w:val="24"/>
                <w:szCs w:val="24"/>
              </w:rPr>
              <w:t>需核对企业海关注册登记或备案信息与实际是否相符，相关资质证书是否有效。提供营业执照、法定代表人身份证明、相关资质证书、注册登记或备案证明等佐证材料。实际经营场所发生变更的，第3-7项无需填写。</w:t>
            </w:r>
            <w:r>
              <w:rPr>
                <w:rFonts w:ascii="Times New Roman" w:eastAsia="方正楷体_GBK" w:cs="Times New Roman" w:hAnsi="Times New Roman"/>
                <w:sz w:val="24"/>
                <w:szCs w:val="24"/>
              </w:rPr>
              <w:t>）</w:t>
            </w:r>
          </w:p>
          <w:p>
            <w:pPr>
              <w:pStyle w:val="205"/>
              <w:spacing w:line="480" w:lineRule="exact"/>
              <w:ind w:firstLineChars="200" w:firstLine="560"/>
              <w:rPr>
                <w:rFonts w:ascii="Times New Roman" w:eastAsia="方正仿宋_GBK" w:cs="Times New Roman" w:hAnsi="Times New Roman"/>
                <w:sz w:val="28"/>
                <w:szCs w:val="28"/>
              </w:rPr>
            </w:pPr>
            <w:r>
              <w:rPr>
                <w:rFonts w:ascii="Times New Roman" w:eastAsia="方正仿宋_GBK" w:cs="Times New Roman" w:hAnsi="Times New Roman"/>
                <w:sz w:val="28"/>
                <w:szCs w:val="28"/>
              </w:rPr>
              <w:t>○是      　</w:t>
            </w:r>
          </w:p>
          <w:p>
            <w:pPr>
              <w:spacing w:line="480" w:lineRule="exact"/>
              <w:ind w:firstLineChars="200" w:firstLine="560"/>
              <w:rPr>
                <w:rFonts w:ascii="Times New Roman" w:eastAsia="方正仿宋_GBK" w:cs="Times New Roman" w:hAnsi="Times New Roman"/>
                <w:sz w:val="28"/>
                <w:szCs w:val="28"/>
              </w:rPr>
            </w:pPr>
            <w:r>
              <w:rPr>
                <w:rFonts w:ascii="Times New Roman" w:eastAsia="方正仿宋_GBK" w:cs="Times New Roman" w:hAnsi="Times New Roman"/>
                <w:sz w:val="28"/>
                <w:szCs w:val="28"/>
              </w:rPr>
              <w:t>○否</w:t>
            </w:r>
          </w:p>
          <w:p>
            <w:pPr>
              <w:spacing w:line="480" w:lineRule="exact"/>
              <w:ind w:firstLineChars="200" w:firstLine="560"/>
              <w:rPr>
                <w:rFonts w:ascii="Times New Roman" w:eastAsia="方正仿宋_GBK" w:cs="Times New Roman" w:hAnsi="Times New Roman"/>
                <w:sz w:val="28"/>
                <w:szCs w:val="28"/>
              </w:rPr>
            </w:pPr>
            <w:r>
              <w:rPr>
                <w:rFonts w:ascii="Times New Roman" w:eastAsia="方正仿宋_GBK" w:hAnsi="Times New Roman" w:hint="eastAsia"/>
                <w:sz w:val="28"/>
                <w:szCs w:val="28"/>
              </w:rPr>
              <w:t>○不适用</w:t>
            </w:r>
          </w:p>
          <w:p>
            <w:pPr>
              <w:pStyle w:val="136"/>
              <w:spacing w:line="480" w:lineRule="exact"/>
              <w:ind w:firstLineChars="200" w:firstLine="560"/>
              <w:rPr>
                <w:rFonts w:ascii="Times New Roman" w:eastAsia="方正仿宋_GBK" w:cs="Times New Roman" w:hAnsi="Times New Roman"/>
                <w:sz w:val="28"/>
                <w:szCs w:val="28"/>
              </w:rPr>
            </w:pPr>
            <w:r>
              <w:rPr>
                <w:rFonts w:ascii="Times New Roman" w:eastAsia="方正仿宋_GBK" w:cs="Times New Roman" w:hAnsi="Times New Roman"/>
                <w:sz w:val="28"/>
                <w:szCs w:val="28"/>
              </w:rPr>
              <w:t>情况描述：</w:t>
            </w:r>
          </w:p>
          <w:p>
            <w:pPr>
              <w:pStyle w:val="32"/>
              <w:spacing w:line="560" w:lineRule="exact"/>
              <w:ind w:firstLineChars="200" w:firstLine="560"/>
              <w:rPr>
                <w:rFonts w:eastAsia="方正仿宋_GBK"/>
                <w:sz w:val="28"/>
                <w:szCs w:val="28"/>
              </w:rPr>
            </w:pPr>
            <w:r>
              <w:rPr>
                <w:rFonts w:eastAsia="方正仿宋_GBK"/>
                <w:sz w:val="28"/>
                <w:szCs w:val="28"/>
              </w:rPr>
              <w:t>3.</w:t>
            </w:r>
            <w:r>
              <w:rPr>
                <w:rFonts w:eastAsia="方正仿宋_GBK" w:hint="eastAsia"/>
                <w:sz w:val="28"/>
                <w:szCs w:val="28"/>
              </w:rPr>
              <w:t>进境动物遗传物质是否使用完毕。</w:t>
            </w:r>
          </w:p>
          <w:p>
            <w:pPr>
              <w:pStyle w:val="32"/>
              <w:spacing w:line="560" w:lineRule="exact"/>
              <w:ind w:firstLineChars="200" w:firstLine="560"/>
              <w:rPr>
                <w:rFonts w:eastAsia="方正仿宋_GBK"/>
                <w:sz w:val="28"/>
                <w:szCs w:val="28"/>
              </w:rPr>
            </w:pPr>
            <w:r>
              <w:rPr>
                <w:rFonts w:eastAsia="方正仿宋_GBK"/>
                <w:sz w:val="28"/>
                <w:szCs w:val="28"/>
              </w:rPr>
              <w:t>（</w:t>
            </w:r>
            <w:r>
              <w:rPr>
                <w:rFonts w:eastAsia="方正楷体_GBK"/>
                <w:sz w:val="24"/>
              </w:rPr>
              <w:t>说明：</w:t>
            </w:r>
            <w:r>
              <w:rPr>
                <w:rFonts w:eastAsia="方正楷体_GBK" w:hint="eastAsia"/>
                <w:sz w:val="24"/>
              </w:rPr>
              <w:t>若勾选“否”，应核对标识、库存、销售使用记录等</w:t>
            </w:r>
            <w:r>
              <w:rPr>
                <w:rFonts w:ascii="方正楷体_GBK" w:eastAsia="方正楷体_GBK" w:hint="eastAsia"/>
                <w:sz w:val="24"/>
              </w:rPr>
              <w:t>。</w:t>
            </w:r>
            <w:r>
              <w:rPr>
                <w:rFonts w:eastAsia="方正仿宋_GBK"/>
                <w:sz w:val="28"/>
                <w:szCs w:val="28"/>
              </w:rPr>
              <w:t>）</w:t>
            </w:r>
          </w:p>
          <w:p>
            <w:pPr>
              <w:pStyle w:val="32"/>
              <w:spacing w:line="560" w:lineRule="exact"/>
              <w:ind w:firstLineChars="200" w:firstLine="560"/>
              <w:rPr>
                <w:rFonts w:eastAsia="方正仿宋_GBK"/>
                <w:sz w:val="28"/>
                <w:szCs w:val="28"/>
              </w:rPr>
            </w:pPr>
            <w:r>
              <w:rPr>
                <w:rFonts w:eastAsia="方正仿宋_GBK" w:hint="eastAsia"/>
                <w:sz w:val="28"/>
                <w:szCs w:val="28"/>
              </w:rPr>
              <w:t>○是　</w:t>
            </w:r>
          </w:p>
          <w:p>
            <w:pPr>
              <w:pStyle w:val="32"/>
              <w:spacing w:line="560" w:lineRule="exact"/>
              <w:ind w:firstLineChars="200" w:firstLine="560"/>
              <w:rPr>
                <w:rFonts w:eastAsia="方正仿宋_GBK"/>
                <w:sz w:val="28"/>
                <w:szCs w:val="28"/>
              </w:rPr>
            </w:pPr>
            <w:r>
              <w:rPr>
                <w:rFonts w:eastAsia="方正仿宋_GBK" w:hint="eastAsia"/>
                <w:sz w:val="28"/>
                <w:szCs w:val="28"/>
              </w:rPr>
              <w:t xml:space="preserve">○否   </w:t>
            </w:r>
          </w:p>
          <w:p>
            <w:pPr>
              <w:pStyle w:val="32"/>
              <w:spacing w:line="560" w:lineRule="exact"/>
              <w:ind w:firstLineChars="200" w:firstLine="560"/>
              <w:rPr>
                <w:rFonts w:eastAsia="方正仿宋_GBK"/>
                <w:sz w:val="28"/>
                <w:szCs w:val="28"/>
              </w:rPr>
            </w:pPr>
            <w:r>
              <w:rPr>
                <w:rFonts w:eastAsia="方正仿宋_GBK" w:hint="eastAsia"/>
                <w:sz w:val="28"/>
                <w:szCs w:val="28"/>
              </w:rPr>
              <w:t>○不适用</w:t>
            </w:r>
          </w:p>
          <w:p>
            <w:pPr>
              <w:pStyle w:val="32"/>
              <w:spacing w:line="560" w:lineRule="exact"/>
              <w:ind w:firstLineChars="200" w:firstLine="560"/>
              <w:rPr>
                <w:rFonts w:eastAsia="方正仿宋_GBK"/>
                <w:sz w:val="28"/>
                <w:szCs w:val="28"/>
              </w:rPr>
            </w:pPr>
            <w:r>
              <w:rPr>
                <w:rFonts w:eastAsia="方正仿宋_GBK"/>
                <w:sz w:val="28"/>
                <w:szCs w:val="28"/>
              </w:rPr>
              <w:t xml:space="preserve">情况描述：                  </w:t>
            </w:r>
          </w:p>
          <w:p>
            <w:pPr>
              <w:pStyle w:val="211"/>
              <w:spacing w:line="560" w:lineRule="exact"/>
              <w:ind w:firstLineChars="200" w:firstLine="560"/>
              <w:rPr>
                <w:rFonts w:eastAsia="方正仿宋_GBK"/>
                <w:color w:val="000000"/>
                <w:sz w:val="28"/>
                <w:szCs w:val="28"/>
              </w:rPr>
            </w:pPr>
            <w:r>
              <w:rPr>
                <w:rFonts w:eastAsia="方正仿宋_GBK"/>
                <w:sz w:val="28"/>
                <w:szCs w:val="28"/>
              </w:rPr>
              <w:t>4.</w:t>
            </w:r>
            <w:r>
              <w:rPr>
                <w:rFonts w:eastAsia="方正仿宋_GBK" w:hint="eastAsia"/>
                <w:color w:val="000000"/>
                <w:sz w:val="28"/>
                <w:szCs w:val="28"/>
              </w:rPr>
              <w:t>进口企业</w:t>
            </w:r>
            <w:r>
              <w:rPr>
                <w:rFonts w:eastAsia="方正仿宋_GBK"/>
                <w:color w:val="000000"/>
                <w:sz w:val="28"/>
                <w:szCs w:val="28"/>
              </w:rPr>
              <w:t>是否</w:t>
            </w:r>
            <w:r>
              <w:rPr>
                <w:rFonts w:eastAsia="方正仿宋_GBK" w:hint="eastAsia"/>
                <w:color w:val="000000"/>
                <w:sz w:val="28"/>
                <w:szCs w:val="28"/>
              </w:rPr>
              <w:t>到所在地海关办理动物遗传物质的第一代后裔的备案</w:t>
            </w:r>
            <w:r>
              <w:rPr>
                <w:rFonts w:eastAsia="方正仿宋_GBK"/>
                <w:color w:val="000000"/>
                <w:sz w:val="28"/>
                <w:szCs w:val="28"/>
              </w:rPr>
              <w:t>。</w:t>
            </w:r>
          </w:p>
          <w:p>
            <w:pPr>
              <w:pStyle w:val="212"/>
              <w:spacing w:line="560" w:lineRule="exact"/>
              <w:ind w:firstLineChars="200" w:firstLine="560"/>
              <w:rPr>
                <w:rFonts w:eastAsia="方正仿宋_GBK"/>
                <w:sz w:val="28"/>
                <w:szCs w:val="28"/>
              </w:rPr>
            </w:pPr>
            <w:r>
              <w:rPr>
                <w:rFonts w:eastAsia="方正仿宋_GBK"/>
                <w:sz w:val="28"/>
                <w:szCs w:val="28"/>
              </w:rPr>
              <w:t>（</w:t>
            </w:r>
            <w:r>
              <w:rPr>
                <w:rFonts w:eastAsia="方正楷体_GBK"/>
                <w:sz w:val="24"/>
              </w:rPr>
              <w:t>说明：如选</w:t>
            </w:r>
            <w:r>
              <w:rPr>
                <w:rFonts w:eastAsia="方正楷体_GBK" w:hint="eastAsia"/>
                <w:sz w:val="24"/>
              </w:rPr>
              <w:t>“</w:t>
            </w:r>
            <w:r>
              <w:rPr>
                <w:rFonts w:eastAsia="方正楷体_GBK"/>
                <w:sz w:val="24"/>
              </w:rPr>
              <w:t>否</w:t>
            </w:r>
            <w:r>
              <w:rPr>
                <w:rFonts w:eastAsia="方正楷体_GBK" w:hint="eastAsia"/>
                <w:sz w:val="24"/>
              </w:rPr>
              <w:t>”</w:t>
            </w:r>
            <w:r>
              <w:rPr>
                <w:rFonts w:eastAsia="方正楷体_GBK"/>
                <w:sz w:val="24"/>
              </w:rPr>
              <w:t>，请</w:t>
            </w:r>
            <w:r>
              <w:rPr>
                <w:rFonts w:eastAsia="方正楷体_GBK" w:hint="eastAsia"/>
                <w:sz w:val="24"/>
              </w:rPr>
              <w:t>在“情况描述”中</w:t>
            </w:r>
            <w:r>
              <w:rPr>
                <w:rFonts w:eastAsia="方正楷体_GBK"/>
                <w:sz w:val="24"/>
              </w:rPr>
              <w:t>说明情况或原因，并提供相关佐证材料。</w:t>
            </w:r>
            <w:r>
              <w:rPr>
                <w:rFonts w:eastAsia="方正仿宋_GBK"/>
                <w:sz w:val="28"/>
                <w:szCs w:val="28"/>
              </w:rPr>
              <w:t>）</w:t>
            </w:r>
          </w:p>
          <w:p>
            <w:pPr>
              <w:pStyle w:val="212"/>
              <w:spacing w:line="560" w:lineRule="exact"/>
              <w:ind w:firstLineChars="200" w:firstLine="560"/>
              <w:rPr>
                <w:rFonts w:eastAsia="方正仿宋_GBK"/>
                <w:sz w:val="28"/>
                <w:szCs w:val="28"/>
              </w:rPr>
            </w:pPr>
            <w:r>
              <w:rPr>
                <w:rFonts w:eastAsia="方正仿宋_GBK" w:hint="eastAsia"/>
                <w:sz w:val="28"/>
                <w:szCs w:val="28"/>
              </w:rPr>
              <w:t>○是　</w:t>
            </w:r>
          </w:p>
          <w:p>
            <w:pPr>
              <w:pStyle w:val="212"/>
              <w:spacing w:line="560" w:lineRule="exact"/>
              <w:ind w:firstLineChars="200" w:firstLine="560"/>
              <w:rPr>
                <w:rFonts w:eastAsia="方正仿宋_GBK"/>
                <w:sz w:val="28"/>
                <w:szCs w:val="28"/>
              </w:rPr>
            </w:pPr>
            <w:r>
              <w:rPr>
                <w:rFonts w:eastAsia="方正仿宋_GBK" w:hint="eastAsia"/>
                <w:sz w:val="28"/>
                <w:szCs w:val="28"/>
              </w:rPr>
              <w:t xml:space="preserve">○否   </w:t>
            </w:r>
          </w:p>
          <w:p>
            <w:pPr>
              <w:pStyle w:val="212"/>
              <w:spacing w:line="560" w:lineRule="exact"/>
              <w:ind w:firstLineChars="200" w:firstLine="560"/>
              <w:rPr>
                <w:rFonts w:eastAsia="方正仿宋_GBK"/>
                <w:sz w:val="28"/>
                <w:szCs w:val="28"/>
              </w:rPr>
            </w:pPr>
            <w:r>
              <w:rPr>
                <w:rFonts w:eastAsia="方正仿宋_GBK" w:hint="eastAsia"/>
                <w:sz w:val="28"/>
                <w:szCs w:val="28"/>
              </w:rPr>
              <w:t>○不适用</w:t>
            </w:r>
          </w:p>
          <w:p>
            <w:pPr>
              <w:pStyle w:val="39"/>
              <w:spacing w:line="560" w:lineRule="exact"/>
              <w:ind w:firstLineChars="200" w:firstLine="560"/>
              <w:rPr>
                <w:rFonts w:eastAsia="方正仿宋_GBK"/>
                <w:sz w:val="28"/>
                <w:szCs w:val="28"/>
              </w:rPr>
            </w:pPr>
            <w:r>
              <w:rPr>
                <w:rFonts w:eastAsia="方正仿宋_GBK"/>
                <w:sz w:val="28"/>
                <w:szCs w:val="28"/>
              </w:rPr>
              <w:t>情况描述：____________</w:t>
            </w:r>
          </w:p>
          <w:p>
            <w:pPr>
              <w:pStyle w:val="148"/>
              <w:spacing w:line="560" w:lineRule="exact"/>
              <w:ind w:firstLineChars="200" w:firstLine="560"/>
              <w:rPr>
                <w:rFonts w:eastAsia="方正仿宋_GBK"/>
                <w:sz w:val="28"/>
                <w:szCs w:val="28"/>
              </w:rPr>
            </w:pPr>
            <w:r>
              <w:rPr>
                <w:rFonts w:eastAsia="方正仿宋_GBK"/>
                <w:sz w:val="28"/>
                <w:szCs w:val="28"/>
              </w:rPr>
              <w:t>5.</w:t>
            </w:r>
            <w:r>
              <w:rPr>
                <w:rFonts w:eastAsia="方正仿宋_GBK" w:hint="eastAsia"/>
                <w:color w:val="000000"/>
                <w:sz w:val="28"/>
                <w:szCs w:val="28"/>
              </w:rPr>
              <w:t>是否具有熟悉动物遗传物质保存、运输、使用技术的专业人员。</w:t>
            </w:r>
          </w:p>
          <w:p>
            <w:pPr>
              <w:pStyle w:val="148"/>
              <w:spacing w:line="560" w:lineRule="exact"/>
              <w:ind w:firstLineChars="200" w:firstLine="560"/>
              <w:rPr>
                <w:rFonts w:eastAsia="方正仿宋_GBK"/>
                <w:sz w:val="28"/>
                <w:szCs w:val="28"/>
              </w:rPr>
            </w:pPr>
            <w:r>
              <w:rPr>
                <w:rFonts w:eastAsia="方正仿宋_GBK"/>
                <w:sz w:val="28"/>
                <w:szCs w:val="28"/>
              </w:rPr>
              <w:t>（</w:t>
            </w:r>
            <w:r>
              <w:rPr>
                <w:rFonts w:eastAsia="方正楷体_GBK"/>
                <w:sz w:val="24"/>
              </w:rPr>
              <w:t>说明：</w:t>
            </w:r>
            <w:r>
              <w:rPr>
                <w:rFonts w:eastAsia="方正楷体_GBK" w:hint="eastAsia"/>
                <w:sz w:val="24"/>
              </w:rPr>
              <w:t>查阅相关人员学历、资质证明、培训记录，询问了解相关业务熟练程度。</w:t>
            </w:r>
            <w:r>
              <w:rPr>
                <w:rFonts w:ascii="方正楷体_GBK" w:eastAsia="方正楷体_GBK" w:hint="eastAsia"/>
                <w:sz w:val="24"/>
              </w:rPr>
              <w:t>若勾选“否”，应对不符合情况进行描述。</w:t>
            </w:r>
            <w:r>
              <w:rPr>
                <w:rFonts w:eastAsia="方正仿宋_GBK"/>
                <w:sz w:val="28"/>
                <w:szCs w:val="28"/>
              </w:rPr>
              <w:t>）</w:t>
            </w:r>
          </w:p>
          <w:p>
            <w:pPr>
              <w:pStyle w:val="32"/>
              <w:spacing w:line="560" w:lineRule="exact"/>
              <w:ind w:firstLineChars="200" w:firstLine="560"/>
              <w:rPr>
                <w:rFonts w:eastAsia="方正仿宋_GBK"/>
                <w:sz w:val="28"/>
                <w:szCs w:val="28"/>
              </w:rPr>
            </w:pPr>
            <w:r>
              <w:rPr>
                <w:rFonts w:eastAsia="方正仿宋_GBK" w:hint="eastAsia"/>
                <w:sz w:val="28"/>
                <w:szCs w:val="28"/>
              </w:rPr>
              <w:t>○是　</w:t>
            </w:r>
          </w:p>
          <w:p>
            <w:pPr>
              <w:pStyle w:val="32"/>
              <w:spacing w:line="560" w:lineRule="exact"/>
              <w:ind w:firstLineChars="200" w:firstLine="560"/>
              <w:rPr>
                <w:rFonts w:eastAsia="方正仿宋_GBK"/>
                <w:sz w:val="28"/>
                <w:szCs w:val="28"/>
              </w:rPr>
            </w:pPr>
            <w:r>
              <w:rPr>
                <w:rFonts w:eastAsia="方正仿宋_GBK" w:hint="eastAsia"/>
                <w:sz w:val="28"/>
                <w:szCs w:val="28"/>
              </w:rPr>
              <w:t xml:space="preserve">○否   </w:t>
            </w:r>
          </w:p>
          <w:p>
            <w:pPr>
              <w:pStyle w:val="32"/>
              <w:spacing w:line="560" w:lineRule="exact"/>
              <w:ind w:firstLineChars="200" w:firstLine="560"/>
              <w:rPr>
                <w:rFonts w:eastAsia="方正仿宋_GBK"/>
                <w:sz w:val="28"/>
                <w:szCs w:val="28"/>
              </w:rPr>
            </w:pPr>
            <w:r>
              <w:rPr>
                <w:rFonts w:eastAsia="方正仿宋_GBK" w:hint="eastAsia"/>
                <w:sz w:val="28"/>
                <w:szCs w:val="28"/>
              </w:rPr>
              <w:t>○不适用</w:t>
            </w:r>
          </w:p>
          <w:p>
            <w:pPr>
              <w:pStyle w:val="32"/>
              <w:spacing w:line="560" w:lineRule="exact"/>
              <w:ind w:firstLineChars="200" w:firstLine="560"/>
            </w:pPr>
            <w:r>
              <w:rPr>
                <w:rFonts w:eastAsia="方正仿宋_GBK"/>
                <w:sz w:val="28"/>
                <w:szCs w:val="28"/>
              </w:rPr>
              <w:t xml:space="preserve">情况描述：    </w:t>
            </w:r>
          </w:p>
          <w:p>
            <w:pPr>
              <w:pStyle w:val="32"/>
              <w:spacing w:line="560" w:lineRule="exact"/>
              <w:ind w:firstLineChars="200" w:firstLine="560"/>
              <w:rPr>
                <w:rFonts w:eastAsia="方正仿宋_GBK"/>
                <w:sz w:val="28"/>
                <w:szCs w:val="28"/>
              </w:rPr>
            </w:pPr>
            <w:r>
              <w:rPr>
                <w:rFonts w:eastAsia="方正仿宋_GBK"/>
                <w:sz w:val="28"/>
                <w:szCs w:val="28"/>
              </w:rPr>
              <w:t>6.</w:t>
            </w:r>
            <w:r>
              <w:rPr>
                <w:rFonts w:eastAsia="方正仿宋_GBK" w:hint="eastAsia"/>
                <w:color w:val="000000"/>
                <w:sz w:val="28"/>
                <w:szCs w:val="28"/>
              </w:rPr>
              <w:t>是否按要求填写《进境动物遗传物质检疫监管档案》</w:t>
            </w:r>
            <w:r>
              <w:rPr>
                <w:rFonts w:eastAsia="方正仿宋_GBK"/>
                <w:sz w:val="28"/>
                <w:szCs w:val="28"/>
              </w:rPr>
              <w:t>。</w:t>
            </w:r>
          </w:p>
          <w:p>
            <w:pPr>
              <w:pStyle w:val="132"/>
              <w:spacing w:line="480" w:lineRule="exact"/>
              <w:ind w:firstLineChars="200" w:firstLine="480"/>
              <w:rPr>
                <w:rFonts w:ascii="方正楷体_GBK" w:eastAsia="方正楷体_GBK"/>
                <w:sz w:val="24"/>
              </w:rPr>
            </w:pPr>
            <w:r>
              <w:rPr>
                <w:rFonts w:ascii="方正楷体_GBK" w:eastAsia="方正楷体_GBK" w:hint="eastAsia"/>
                <w:sz w:val="24"/>
              </w:rPr>
              <w:t>（说明：若勾选“否”，应对不符合情况进行描述。）</w:t>
            </w:r>
          </w:p>
          <w:p>
            <w:pPr>
              <w:pStyle w:val="214"/>
              <w:spacing w:line="560" w:lineRule="exact"/>
              <w:ind w:firstLineChars="200" w:firstLine="560"/>
              <w:rPr>
                <w:rFonts w:eastAsia="方正仿宋_GBK"/>
                <w:sz w:val="28"/>
                <w:szCs w:val="28"/>
              </w:rPr>
            </w:pPr>
            <w:r>
              <w:rPr>
                <w:rFonts w:eastAsia="方正仿宋_GBK" w:hint="eastAsia"/>
                <w:sz w:val="28"/>
                <w:szCs w:val="28"/>
              </w:rPr>
              <w:t>○是　</w:t>
            </w:r>
          </w:p>
          <w:p>
            <w:pPr>
              <w:pStyle w:val="214"/>
              <w:spacing w:line="560" w:lineRule="exact"/>
              <w:ind w:firstLineChars="200" w:firstLine="560"/>
              <w:rPr>
                <w:rFonts w:eastAsia="方正仿宋_GBK"/>
                <w:sz w:val="28"/>
                <w:szCs w:val="28"/>
              </w:rPr>
            </w:pPr>
            <w:r>
              <w:rPr>
                <w:rFonts w:eastAsia="方正仿宋_GBK" w:hint="eastAsia"/>
                <w:sz w:val="28"/>
                <w:szCs w:val="28"/>
              </w:rPr>
              <w:t xml:space="preserve">○否   </w:t>
            </w:r>
          </w:p>
          <w:p>
            <w:pPr>
              <w:pStyle w:val="214"/>
              <w:spacing w:line="560" w:lineRule="exact"/>
              <w:ind w:firstLineChars="200" w:firstLine="560"/>
              <w:rPr>
                <w:rFonts w:eastAsia="方正仿宋_GBK"/>
                <w:sz w:val="28"/>
                <w:szCs w:val="28"/>
              </w:rPr>
            </w:pPr>
            <w:r>
              <w:rPr>
                <w:rFonts w:eastAsia="方正仿宋_GBK" w:hint="eastAsia"/>
                <w:sz w:val="28"/>
                <w:szCs w:val="28"/>
              </w:rPr>
              <w:t>○不适用</w:t>
            </w:r>
          </w:p>
          <w:p>
            <w:pPr>
              <w:pStyle w:val="214"/>
              <w:spacing w:line="560" w:lineRule="exact"/>
              <w:ind w:firstLineChars="200" w:firstLine="560"/>
            </w:pPr>
            <w:r>
              <w:rPr>
                <w:rFonts w:eastAsia="方正仿宋_GBK"/>
                <w:sz w:val="28"/>
                <w:szCs w:val="28"/>
              </w:rPr>
              <w:t xml:space="preserve">情况描述：                  </w:t>
            </w:r>
          </w:p>
          <w:p>
            <w:pPr>
              <w:pStyle w:val="149"/>
              <w:spacing w:line="560" w:lineRule="exact"/>
              <w:ind w:firstLineChars="200" w:firstLine="560"/>
              <w:rPr>
                <w:rFonts w:eastAsia="方正仿宋_GBK"/>
                <w:sz w:val="28"/>
                <w:szCs w:val="28"/>
              </w:rPr>
            </w:pPr>
            <w:r>
              <w:rPr>
                <w:rFonts w:eastAsia="方正仿宋_GBK"/>
                <w:sz w:val="28"/>
                <w:szCs w:val="28"/>
              </w:rPr>
              <w:t>7.进</w:t>
            </w:r>
            <w:r>
              <w:rPr>
                <w:rFonts w:eastAsia="方正仿宋_GBK" w:hint="eastAsia"/>
                <w:sz w:val="28"/>
                <w:szCs w:val="28"/>
              </w:rPr>
              <w:t>境动物遗传物质的专用存放场所及其他必要的设施是否持续符合要求。</w:t>
            </w:r>
          </w:p>
          <w:p>
            <w:pPr>
              <w:pStyle w:val="208"/>
              <w:spacing w:line="560" w:lineRule="exact"/>
              <w:ind w:firstLineChars="200" w:firstLine="560"/>
              <w:rPr>
                <w:rFonts w:eastAsia="方正仿宋_GBK"/>
                <w:sz w:val="28"/>
                <w:szCs w:val="28"/>
              </w:rPr>
            </w:pPr>
            <w:r>
              <w:rPr>
                <w:rFonts w:eastAsia="方正仿宋_GBK"/>
                <w:sz w:val="28"/>
                <w:szCs w:val="28"/>
              </w:rPr>
              <w:t>（</w:t>
            </w:r>
            <w:r>
              <w:rPr>
                <w:rFonts w:eastAsia="方正楷体_GBK"/>
                <w:sz w:val="24"/>
              </w:rPr>
              <w:t>说明：</w:t>
            </w:r>
            <w:r>
              <w:rPr>
                <w:rFonts w:eastAsia="方正楷体_GBK" w:hint="eastAsia"/>
                <w:sz w:val="24"/>
              </w:rPr>
              <w:t>“必要的设施”为储存需要的基本设施，如冷柜、液氮罐等。</w:t>
            </w:r>
            <w:r>
              <w:rPr>
                <w:rFonts w:ascii="方正楷体_GBK" w:eastAsia="方正楷体_GBK" w:hint="eastAsia"/>
                <w:sz w:val="24"/>
              </w:rPr>
              <w:t>若勾选“否”，应对不符合情况进行描述。</w:t>
            </w:r>
            <w:r>
              <w:rPr>
                <w:rFonts w:eastAsia="方正仿宋_GBK"/>
                <w:sz w:val="28"/>
                <w:szCs w:val="28"/>
              </w:rPr>
              <w:t>）</w:t>
            </w:r>
          </w:p>
          <w:p>
            <w:pPr>
              <w:pStyle w:val="32"/>
              <w:spacing w:line="560" w:lineRule="exact"/>
              <w:ind w:firstLineChars="200" w:firstLine="560"/>
              <w:rPr>
                <w:rFonts w:eastAsia="方正仿宋_GBK"/>
                <w:sz w:val="28"/>
                <w:szCs w:val="28"/>
              </w:rPr>
            </w:pPr>
            <w:r>
              <w:rPr>
                <w:rFonts w:eastAsia="方正仿宋_GBK" w:hint="eastAsia"/>
                <w:sz w:val="28"/>
                <w:szCs w:val="28"/>
              </w:rPr>
              <w:t>○是　</w:t>
            </w:r>
          </w:p>
          <w:p>
            <w:pPr>
              <w:pStyle w:val="32"/>
              <w:spacing w:line="560" w:lineRule="exact"/>
              <w:ind w:firstLineChars="200" w:firstLine="560"/>
              <w:rPr>
                <w:rFonts w:eastAsia="方正仿宋_GBK"/>
                <w:sz w:val="28"/>
                <w:szCs w:val="28"/>
              </w:rPr>
            </w:pPr>
            <w:r>
              <w:rPr>
                <w:rFonts w:eastAsia="方正仿宋_GBK" w:hint="eastAsia"/>
                <w:sz w:val="28"/>
                <w:szCs w:val="28"/>
              </w:rPr>
              <w:t xml:space="preserve">○否   </w:t>
            </w:r>
          </w:p>
          <w:p>
            <w:pPr>
              <w:pStyle w:val="32"/>
              <w:spacing w:line="560" w:lineRule="exact"/>
              <w:ind w:firstLineChars="200" w:firstLine="560"/>
              <w:rPr>
                <w:rFonts w:eastAsia="方正仿宋_GBK"/>
                <w:sz w:val="28"/>
                <w:szCs w:val="28"/>
              </w:rPr>
            </w:pPr>
            <w:r>
              <w:rPr>
                <w:rFonts w:eastAsia="方正仿宋_GBK" w:hint="eastAsia"/>
                <w:sz w:val="28"/>
                <w:szCs w:val="28"/>
              </w:rPr>
              <w:t>○不适用</w:t>
            </w:r>
          </w:p>
          <w:p>
            <w:pPr>
              <w:pStyle w:val="32"/>
              <w:spacing w:line="560" w:lineRule="exact"/>
              <w:ind w:firstLineChars="200" w:firstLine="560"/>
              <w:rPr>
                <w:rFonts w:eastAsia="方正仿宋_GBK"/>
                <w:sz w:val="28"/>
                <w:szCs w:val="28"/>
              </w:rPr>
            </w:pPr>
            <w:r>
              <w:rPr>
                <w:rFonts w:eastAsia="方正仿宋_GBK"/>
                <w:sz w:val="28"/>
                <w:szCs w:val="28"/>
              </w:rPr>
              <w:t xml:space="preserve">情况描述：                   </w:t>
            </w:r>
          </w:p>
          <w:p>
            <w:pPr>
              <w:pStyle w:val="70"/>
              <w:spacing w:line="480" w:lineRule="exact"/>
              <w:ind w:left="141"/>
              <w:rPr>
                <w:rFonts w:ascii="Times New Roman" w:eastAsia="方正仿宋_GBK" w:cs="Times New Roman" w:hAnsi="Times New Roman"/>
                <w:sz w:val="28"/>
                <w:szCs w:val="28"/>
              </w:rPr>
            </w:pPr>
          </w:p>
        </w:tc>
      </w:tr>
      <w:tr>
        <w:trPr>
          <w:trHeight w:val="428"/>
        </w:trPr>
        <w:tc>
          <w:tcPr>
            <w:tcW w:w="8900" w:type="dxa"/>
            <w:gridSpan w:val="2"/>
            <w:tcBorders>
              <w:top w:val="single" w:sz="4" w:space="0" w:color="auto"/>
              <w:left w:val="single" w:sz="4" w:space="0" w:color="auto"/>
              <w:bottom w:val="single" w:sz="4" w:space="0" w:color="auto"/>
              <w:right w:val="single" w:sz="4" w:space="0" w:color="auto"/>
            </w:tcBorders>
          </w:tcPr>
          <w:p>
            <w:pPr>
              <w:pStyle w:val="103"/>
              <w:spacing w:line="480" w:lineRule="exact"/>
              <w:rPr>
                <w:rFonts w:eastAsia="方正黑体_GBK"/>
                <w:sz w:val="28"/>
                <w:szCs w:val="28"/>
              </w:rPr>
            </w:pPr>
            <w:r>
              <w:rPr>
                <w:rFonts w:eastAsia="方正黑体_GBK" w:hint="eastAsia"/>
                <w:sz w:val="28"/>
                <w:szCs w:val="28"/>
              </w:rPr>
              <w:t>二、随附材料清单：</w:t>
            </w:r>
            <w:r>
              <w:rPr>
                <w:rFonts w:eastAsia="方正黑体_GBK"/>
                <w:sz w:val="28"/>
                <w:szCs w:val="28"/>
              </w:rPr>
              <w:t>（如涉及自查内容请按</w:t>
            </w:r>
            <w:r>
              <w:rPr>
                <w:rFonts w:eastAsia="方正黑体_GBK" w:hint="eastAsia"/>
                <w:sz w:val="28"/>
                <w:szCs w:val="28"/>
              </w:rPr>
              <w:t>“</w:t>
            </w:r>
            <w:r>
              <w:rPr>
                <w:rFonts w:eastAsia="方正黑体_GBK"/>
                <w:sz w:val="28"/>
                <w:szCs w:val="28"/>
              </w:rPr>
              <w:t>自查内容项号+简介</w:t>
            </w:r>
            <w:r>
              <w:rPr>
                <w:rFonts w:eastAsia="方正黑体_GBK" w:hint="eastAsia"/>
                <w:sz w:val="28"/>
                <w:szCs w:val="28"/>
              </w:rPr>
              <w:t>”命名）</w:t>
            </w:r>
          </w:p>
          <w:p>
            <w:pPr>
              <w:pStyle w:val="103"/>
              <w:spacing w:line="480" w:lineRule="exact"/>
              <w:rPr>
                <w:rFonts w:eastAsia="方正仿宋_GBK"/>
                <w:sz w:val="28"/>
                <w:szCs w:val="28"/>
                <w:u w:val="single"/>
              </w:rPr>
            </w:pPr>
            <w:r>
              <w:rPr>
                <w:rFonts w:eastAsia="方正仿宋_GBK" w:hint="eastAsia"/>
                <w:sz w:val="28"/>
                <w:szCs w:val="28"/>
              </w:rPr>
              <w:t>1、</w:t>
            </w:r>
          </w:p>
          <w:p>
            <w:pPr>
              <w:pStyle w:val="103"/>
              <w:spacing w:line="480" w:lineRule="exact"/>
              <w:rPr>
                <w:rFonts w:eastAsia="方正仿宋_GBK"/>
                <w:sz w:val="28"/>
                <w:szCs w:val="28"/>
                <w:u w:val="single"/>
              </w:rPr>
            </w:pPr>
            <w:r>
              <w:rPr>
                <w:rFonts w:eastAsia="方正仿宋_GBK" w:hint="eastAsia"/>
                <w:sz w:val="28"/>
                <w:szCs w:val="28"/>
              </w:rPr>
              <w:t>2、</w:t>
            </w:r>
          </w:p>
          <w:p>
            <w:pPr>
              <w:pStyle w:val="103"/>
              <w:spacing w:line="480" w:lineRule="exact"/>
              <w:rPr>
                <w:rFonts w:eastAsia="方正仿宋_GBK"/>
                <w:sz w:val="28"/>
                <w:szCs w:val="28"/>
                <w:u w:val="single"/>
              </w:rPr>
            </w:pPr>
            <w:r>
              <w:rPr>
                <w:rFonts w:eastAsia="方正仿宋_GBK" w:hint="eastAsia"/>
                <w:sz w:val="28"/>
                <w:szCs w:val="28"/>
              </w:rPr>
              <w:t>3、</w:t>
            </w:r>
          </w:p>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w:t>
            </w:r>
          </w:p>
          <w:p>
            <w:pPr>
              <w:spacing w:line="480" w:lineRule="exact"/>
              <w:ind w:left="141"/>
              <w:rPr>
                <w:rFonts w:ascii="Times New Roman" w:eastAsia="方正黑体_GBK" w:cs="Times New Roman" w:hAnsi="Times New Roman"/>
                <w:sz w:val="28"/>
                <w:szCs w:val="28"/>
              </w:rPr>
            </w:pPr>
            <w:r>
              <w:rPr>
                <w:rFonts w:ascii="Times New Roman" w:eastAsia="方正仿宋_GBK" w:hAnsi="Times New Roman" w:hint="eastAsia"/>
                <w:sz w:val="28"/>
                <w:szCs w:val="28"/>
              </w:rPr>
              <w:t>以上材料共　</w:t>
            </w:r>
            <w:r>
              <w:rPr>
                <w:rFonts w:ascii="Times New Roman" w:eastAsia="方正仿宋_GBK" w:hAnsi="Times New Roman"/>
                <w:sz w:val="28"/>
                <w:szCs w:val="28"/>
              </w:rPr>
              <w:t xml:space="preserve">     </w:t>
            </w:r>
            <w:r>
              <w:rPr>
                <w:rFonts w:ascii="Times New Roman" w:eastAsia="方正仿宋_GBK" w:hAnsi="Times New Roman" w:hint="eastAsia"/>
                <w:sz w:val="28"/>
                <w:szCs w:val="28"/>
              </w:rPr>
              <w:t>页</w:t>
            </w:r>
          </w:p>
        </w:tc>
      </w:tr>
      <w:tr>
        <w:trPr>
          <w:trHeight w:val="5658"/>
        </w:trPr>
        <w:tc>
          <w:tcPr>
            <w:tcW w:w="8900" w:type="dxa"/>
            <w:gridSpan w:val="2"/>
            <w:tcBorders>
              <w:top w:val="single" w:sz="4" w:space="0" w:color="auto"/>
              <w:left w:val="single" w:sz="4" w:space="0" w:color="auto"/>
              <w:bottom w:val="single" w:sz="4" w:space="0" w:color="auto"/>
              <w:right w:val="single" w:sz="4" w:space="0" w:color="auto"/>
            </w:tcBorders>
          </w:tcPr>
          <w:p>
            <w:pPr>
              <w:pStyle w:val="104"/>
              <w:spacing w:line="480" w:lineRule="exact"/>
              <w:rPr>
                <w:rFonts w:ascii="Times New Roman" w:eastAsia="方正黑体_GBK" w:hAnsi="Times New Roman"/>
                <w:sz w:val="28"/>
                <w:szCs w:val="28"/>
              </w:rPr>
            </w:pPr>
            <w:r>
              <w:rPr>
                <w:rFonts w:ascii="Times New Roman" w:eastAsia="方正黑体_GBK" w:hAnsi="Times New Roman"/>
                <w:sz w:val="28"/>
                <w:szCs w:val="28"/>
              </w:rPr>
              <w:t>三、</w:t>
            </w:r>
            <w:r>
              <w:rPr>
                <w:rFonts w:ascii="Times New Roman" w:eastAsia="方正黑体_GBK" w:hAnsi="Times New Roman" w:hint="eastAsia"/>
                <w:sz w:val="28"/>
                <w:szCs w:val="28"/>
              </w:rPr>
              <w:t>自查结果：</w:t>
            </w:r>
          </w:p>
          <w:p>
            <w:pPr>
              <w:pStyle w:val="104"/>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○未发现问题</w:t>
            </w:r>
          </w:p>
          <w:p>
            <w:pPr>
              <w:pStyle w:val="104"/>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○发现问题，描述：</w:t>
            </w:r>
          </w:p>
          <w:p>
            <w:pPr>
              <w:pStyle w:val="104"/>
              <w:spacing w:line="480" w:lineRule="exact"/>
              <w:ind w:firstLineChars="200" w:firstLine="560"/>
              <w:rPr>
                <w:rFonts w:ascii="Times New Roman" w:eastAsia="方正仿宋_GBK" w:hAnsi="Times New Roman"/>
                <w:sz w:val="28"/>
              </w:rPr>
            </w:pPr>
          </w:p>
          <w:p>
            <w:pPr>
              <w:pStyle w:val="104"/>
              <w:spacing w:line="480" w:lineRule="exact"/>
              <w:ind w:firstLineChars="200" w:firstLine="560"/>
              <w:rPr>
                <w:rFonts w:ascii="Times New Roman" w:eastAsia="方正仿宋_GBK" w:hAnsi="Times New Roman"/>
                <w:sz w:val="28"/>
              </w:rPr>
            </w:pPr>
          </w:p>
          <w:p>
            <w:pPr>
              <w:pStyle w:val="104"/>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对照自查内容，我公司实施自查，发现</w:t>
            </w:r>
            <w:r>
              <w:rPr>
                <w:rFonts w:ascii="Times New Roman" w:eastAsia="方正仿宋_GBK" w:hAnsi="Times New Roman" w:hint="eastAsia"/>
                <w:b/>
                <w:sz w:val="28"/>
              </w:rPr>
              <w:t>存在/不存在</w:t>
            </w:r>
            <w:r>
              <w:rPr>
                <w:rFonts w:ascii="Times New Roman" w:eastAsia="方正仿宋_GBK" w:hAnsi="Times New Roman" w:hint="eastAsia"/>
                <w:sz w:val="28"/>
              </w:rPr>
              <w:t>违反海关监管规定的情形，现报告如下：</w:t>
            </w:r>
          </w:p>
          <w:p>
            <w:pPr>
              <w:pStyle w:val="104"/>
              <w:spacing w:line="480" w:lineRule="exact"/>
              <w:jc w:val="left"/>
              <w:rPr>
                <w:rFonts w:ascii="Times New Roman" w:eastAsia="方正仿宋_GBK" w:hAnsi="Times New Roman"/>
                <w:sz w:val="28"/>
              </w:rPr>
            </w:pPr>
          </w:p>
          <w:p>
            <w:pPr>
              <w:pStyle w:val="104"/>
              <w:spacing w:line="480" w:lineRule="exact"/>
              <w:jc w:val="left"/>
              <w:rPr>
                <w:rFonts w:ascii="Times New Roman" w:eastAsia="方正仿宋_GBK" w:hAnsi="Times New Roman"/>
                <w:sz w:val="28"/>
              </w:rPr>
            </w:pPr>
          </w:p>
          <w:p>
            <w:pPr>
              <w:pStyle w:val="104"/>
              <w:spacing w:line="480" w:lineRule="exact"/>
              <w:jc w:val="left"/>
              <w:rPr>
                <w:rFonts w:ascii="Times New Roman" w:eastAsia="方正仿宋_GBK" w:hAnsi="Times New Roman"/>
                <w:sz w:val="28"/>
              </w:rPr>
            </w:pPr>
          </w:p>
          <w:p>
            <w:pPr>
              <w:pStyle w:val="104"/>
              <w:spacing w:line="480" w:lineRule="exact"/>
              <w:jc w:val="left"/>
              <w:rPr>
                <w:rFonts w:ascii="Times New Roman" w:eastAsia="方正仿宋_GBK" w:hAnsi="Times New Roman"/>
                <w:sz w:val="28"/>
              </w:rPr>
            </w:pPr>
          </w:p>
          <w:p>
            <w:pPr>
              <w:pStyle w:val="104"/>
              <w:spacing w:line="480" w:lineRule="exact"/>
              <w:jc w:val="left"/>
              <w:rPr>
                <w:rFonts w:ascii="Times New Roman" w:eastAsia="方正仿宋_GBK" w:hAnsi="Times New Roman"/>
                <w:sz w:val="28"/>
              </w:rPr>
            </w:pPr>
          </w:p>
          <w:p>
            <w:pPr>
              <w:spacing w:line="480" w:lineRule="exact"/>
              <w:rPr>
                <w:rFonts w:ascii="Times New Roman" w:eastAsia="方正仿宋_GBK" w:cs="Times New Roman" w:hAnsi="Times New Roman"/>
                <w:sz w:val="28"/>
              </w:rPr>
            </w:pPr>
            <w:r>
              <w:rPr>
                <w:rFonts w:ascii="Times New Roman" w:eastAsia="方正仿宋_GBK" w:hAnsi="Times New Roman" w:hint="eastAsia"/>
                <w:sz w:val="28"/>
              </w:rPr>
              <w:t>（可另附企业自查情况说明资料）</w:t>
            </w:r>
          </w:p>
        </w:tc>
      </w:tr>
      <w:tr>
        <w:trPr>
          <w:trHeight w:val="1132"/>
        </w:trPr>
        <w:tc>
          <w:tcPr>
            <w:tcW w:w="8900" w:type="dxa"/>
            <w:gridSpan w:val="2"/>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w:t>
            </w:r>
            <w:r>
              <w:rPr>
                <w:rFonts w:ascii="Times New Roman" w:eastAsia="方正仿宋_GBK" w:hAnsi="Times New Roman" w:hint="eastAsia"/>
                <w:sz w:val="28"/>
                <w:szCs w:val="28"/>
              </w:rPr>
              <w:t>自查经办人</w:t>
            </w:r>
            <w:r>
              <w:rPr>
                <w:rFonts w:ascii="Times New Roman" w:eastAsia="方正仿宋_GBK" w:hAnsi="Times New Roman"/>
                <w:sz w:val="28"/>
                <w:szCs w:val="28"/>
              </w:rPr>
              <w:t>（签名）：</w:t>
            </w: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w:t>
            </w:r>
            <w:r>
              <w:rPr>
                <w:rFonts w:ascii="Times New Roman" w:eastAsia="方正仿宋_GBK" w:hAnsi="Times New Roman" w:hint="eastAsia"/>
                <w:sz w:val="28"/>
                <w:szCs w:val="28"/>
              </w:rPr>
              <w:t>主要负责人</w:t>
            </w:r>
            <w:r>
              <w:rPr>
                <w:rFonts w:ascii="Times New Roman" w:eastAsia="方正仿宋_GBK" w:hAnsi="Times New Roman"/>
                <w:sz w:val="28"/>
                <w:szCs w:val="28"/>
              </w:rPr>
              <w:t>（签名）：</w:t>
            </w:r>
            <w:r>
              <w:rPr>
                <w:rFonts w:ascii="Times New Roman" w:eastAsia="方正仿宋_GBK" w:hAnsi="Times New Roman" w:hint="eastAsia"/>
                <w:sz w:val="28"/>
                <w:szCs w:val="28"/>
              </w:rPr>
              <w:t>　　　　　　　　　　　　　</w:t>
            </w:r>
          </w:p>
          <w:p>
            <w:pPr>
              <w:spacing w:line="480" w:lineRule="exact"/>
              <w:ind w:right="840"/>
              <w:jc w:val="right"/>
              <w:rPr>
                <w:rFonts w:ascii="Times New Roman" w:eastAsia="方正仿宋_GBK" w:hAnsi="Times New Roman"/>
                <w:sz w:val="28"/>
                <w:szCs w:val="28"/>
              </w:rPr>
            </w:pPr>
          </w:p>
          <w:p>
            <w:pPr>
              <w:spacing w:line="480" w:lineRule="exact"/>
              <w:ind w:right="840"/>
              <w:jc w:val="center"/>
              <w:rPr>
                <w:rFonts w:ascii="Times New Roman" w:eastAsia="方正仿宋_GBK" w:hAnsi="Times New Roman"/>
                <w:sz w:val="28"/>
                <w:szCs w:val="28"/>
              </w:rPr>
            </w:pPr>
            <w:r>
              <w:rPr>
                <w:rFonts w:ascii="Times New Roman" w:eastAsia="方正仿宋_GBK" w:hAnsi="Times New Roman" w:hint="eastAsia"/>
                <w:sz w:val="28"/>
                <w:szCs w:val="28"/>
              </w:rPr>
              <w:t xml:space="preserve">                                         （公章）</w:t>
            </w:r>
          </w:p>
          <w:p>
            <w:pPr>
              <w:spacing w:line="480" w:lineRule="exact"/>
              <w:ind w:right="840"/>
              <w:jc w:val="right"/>
              <w:rPr>
                <w:rFonts w:ascii="Times New Roman" w:eastAsia="方正仿宋_GBK" w:cs="Times New Roman" w:hAnsi="Times New Roman"/>
                <w:sz w:val="28"/>
              </w:rPr>
            </w:pPr>
            <w:r>
              <w:rPr>
                <w:rFonts w:ascii="Times New Roman" w:eastAsia="方正仿宋_GBK" w:hAnsi="Times New Roman" w:hint="eastAsia"/>
                <w:sz w:val="28"/>
                <w:szCs w:val="28"/>
              </w:rPr>
              <w:t>年　　月　　日</w:t>
            </w:r>
          </w:p>
        </w:tc>
      </w:tr>
      <w:tr>
        <w:trPr>
          <w:trHeight w:val="932"/>
        </w:trPr>
        <w:tc>
          <w:tcPr>
            <w:tcW w:w="8900" w:type="dxa"/>
            <w:gridSpan w:val="2"/>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仿宋_GBK" w:cs="Times New Roman" w:hAnsi="Times New Roman"/>
                <w:sz w:val="28"/>
                <w:szCs w:val="28"/>
              </w:rPr>
            </w:pPr>
            <w:r>
              <w:rPr>
                <w:rFonts w:ascii="Times New Roman" w:eastAsia="方正仿宋_GBK" w:cs="Times New Roman" w:hAnsi="Times New Roman"/>
                <w:sz w:val="28"/>
                <w:szCs w:val="28"/>
              </w:rPr>
              <w:t>备注：</w:t>
            </w:r>
          </w:p>
        </w:tc>
      </w:tr>
    </w:tbl>
    <w:p>
      <w:pPr>
        <w:pStyle w:val="139"/>
        <w:spacing w:line="600" w:lineRule="exact"/>
        <w:rPr>
          <w:rFonts w:hint="eastAsia"/>
          <w:lang w:eastAsia="zh-CN"/>
        </w:rPr>
      </w:pPr>
    </w:p>
    <w:sectPr>
      <w:pgSz w:w="11906" w:h="16838"/>
      <w:pgMar w:top="1440" w:right="2512"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AFF" w:usb1="C0007841" w:usb2="00000009" w:usb3="00000000" w:csb0="000001FF" w:csb1="00000000"/>
  </w:font>
  <w:font w:name="方正小标宋_GBK">
    <w:altName w:val="Microsoft YaHei UI"/>
    <w:panose1 w:val="03000509000000000000"/>
    <w:charset w:val="86"/>
    <w:family w:val="script"/>
    <w:pitch w:val="variable"/>
    <w:sig w:usb0="00000001" w:usb1="080E0000" w:usb2="00000010" w:usb3="00000000" w:csb0="00040000" w:csb1="00000000"/>
  </w:font>
  <w:font w:name="方正楷体_GBK">
    <w:altName w:val="Microsoft YaHei UI"/>
    <w:panose1 w:val="03000509000000000000"/>
    <w:charset w:val="86"/>
    <w:family w:val="script"/>
    <w:pitch w:val="variable"/>
    <w:sig w:usb0="00000001" w:usb1="080E0000" w:usb2="00000010" w:usb3="00000000" w:csb0="00040000" w:csb1="00000000"/>
  </w:font>
  <w:font w:name="方正仿宋_GBK">
    <w:altName w:val="Microsoft YaHei UI"/>
    <w:panose1 w:val="03000509000000000000"/>
    <w:charset w:val="86"/>
    <w:family w:val="script"/>
    <w:pitch w:val="variable"/>
    <w:sig w:usb0="00000001" w:usb1="080E0000" w:usb2="00000010" w:usb3="00000000" w:csb0="00040000" w:csb1="00000000"/>
  </w:font>
  <w:font w:name="方正黑体_GBK">
    <w:altName w:val="Microsoft YaHei UI"/>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variable"/>
    <w:sig w:usb0="800002BF" w:usb1="38CF7CFA" w:usb2="00000016" w:usb3="00000000" w:csb0="00040001" w:csb1="00000000"/>
  </w:font>
  <w:font w:name="方正仿宋简体">
    <w:altName w:val="Times New Roman"/>
    <w:panose1 w:val="00000000000000000000"/>
    <w:charset w:val="00"/>
    <w:family w:val="auto"/>
    <w:pitch w:val="variable"/>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100"/>
  <w:displayBackgroundShape/>
  <w:bordersDoNotSurroundHeader/>
  <w:bordersDoNotSurroundFooter/>
  <w:trackRevisions/>
  <w:defaultTabStop w:val="420"/>
  <w:drawingGridHorizontalSpacing w:val="157"/>
  <w:drawingGridVerticalSpacing w:val="289"/>
  <w:displayHorizontalDrawingGridEvery w:val="2"/>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docVars>
    <w:docVar w:name="commondata" w:val="eyJoZGlkIjoiYWJmYTc3YWQxMGY3NjJjNTJmYzEyOWZiMzE5NThiYmI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keepNext/>
      <w:keepLines/>
      <w:widowControl w:val="0"/>
      <w:spacing w:before="340" w:after="330" w:line="578" w:lineRule="auto"/>
      <w:outlineLvl w:val="0"/>
    </w:pPr>
    <w:rPr>
      <w:b/>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toc 7"/>
    <w:basedOn w:val="0"/>
    <w:autoRedefine/>
    <w:next w:val="0"/>
    <w:pPr>
      <w:ind w:left="2520"/>
    </w:pPr>
  </w:style>
  <w:style w:type="paragraph" w:styleId="16">
    <w:name w:val="index 5"/>
    <w:autoRedefine/>
    <w:next w:val="0"/>
    <w:pPr>
      <w:widowControl w:val="0"/>
      <w:ind w:left="1680"/>
      <w:jc w:val="both"/>
    </w:pPr>
    <w:rPr>
      <w:rFonts w:ascii="Times New Roman" w:eastAsia="方正仿宋_GBK" w:cs="Times New Roman" w:hAnsi="Times New Roman"/>
      <w:kern w:val="2"/>
      <w:sz w:val="32"/>
      <w:lang w:val="en-US" w:eastAsia="zh-CN" w:bidi="ar-SA"/>
    </w:rPr>
  </w:style>
  <w:style w:type="paragraph" w:styleId="17">
    <w:name w:val="List Bullet"/>
    <w:basedOn w:val="0"/>
    <w:pPr>
      <w:tabs>
        <w:tab w:val="left" w:pos="360"/>
      </w:tabs>
      <w:ind w:left="360" w:hanging="360"/>
    </w:pPr>
  </w:style>
  <w:style w:type="paragraph" w:styleId="18">
    <w:name w:val="annotation text"/>
    <w:basedOn w:val="0"/>
    <w:pPr>
      <w:jc w:val="left"/>
    </w:pPr>
  </w:style>
  <w:style w:type="paragraph" w:styleId="19">
    <w:name w:val="toc 5"/>
    <w:basedOn w:val="0"/>
    <w:autoRedefine/>
    <w:next w:val="0"/>
    <w:pPr>
      <w:ind w:left="1680"/>
    </w:pPr>
  </w:style>
  <w:style w:type="paragraph" w:styleId="20">
    <w:name w:val="toc 3"/>
    <w:basedOn w:val="0"/>
    <w:autoRedefine/>
    <w:next w:val="0"/>
    <w:pPr>
      <w:ind w:left="840"/>
    </w:pPr>
  </w:style>
  <w:style w:type="paragraph" w:styleId="21">
    <w:name w:val="toc 8"/>
    <w:basedOn w:val="0"/>
    <w:autoRedefine/>
    <w:next w:val="0"/>
    <w:pPr>
      <w:ind w:left="2940"/>
    </w:pPr>
  </w:style>
  <w:style w:type="paragraph" w:styleId="22">
    <w:name w:val="Balloon Text"/>
    <w:basedOn w:val="0"/>
    <w:rPr>
      <w:sz w:val="18"/>
      <w:szCs w:val="18"/>
    </w:rPr>
  </w:style>
  <w:style w:type="paragraph" w:styleId="23">
    <w:name w:val="footer"/>
    <w:basedOn w:val="0"/>
    <w:pPr>
      <w:tabs>
        <w:tab w:val="center" w:pos="4153"/>
        <w:tab w:val="right" w:pos="8307"/>
      </w:tabs>
      <w:snapToGrid w:val="0"/>
      <w:jc w:val="left"/>
    </w:pPr>
    <w:rPr>
      <w:sz w:val="18"/>
    </w:rPr>
  </w:style>
  <w:style w:type="paragraph" w:styleId="24">
    <w:name w:val="header"/>
    <w:basedOn w:val="0"/>
    <w:pPr>
      <w:pBdr>
        <w:bottom w:val="single" w:sz="6" w:space="1" w:color="auto"/>
      </w:pBdr>
      <w:tabs>
        <w:tab w:val="center" w:pos="4153"/>
        <w:tab w:val="right" w:pos="8307"/>
      </w:tabs>
      <w:snapToGrid w:val="0"/>
      <w:jc w:val="center"/>
    </w:pPr>
    <w:rPr>
      <w:sz w:val="18"/>
    </w:rPr>
  </w:style>
  <w:style w:type="paragraph" w:styleId="25">
    <w:name w:val="List"/>
    <w:basedOn w:val="0"/>
    <w:pPr>
      <w:ind w:left="420" w:hanging="420"/>
    </w:pPr>
  </w:style>
  <w:style w:type="paragraph" w:styleId="26">
    <w:name w:val="toc 6"/>
    <w:basedOn w:val="0"/>
    <w:autoRedefine/>
    <w:next w:val="0"/>
    <w:pPr>
      <w:ind w:left="2100"/>
    </w:pPr>
  </w:style>
  <w:style w:type="paragraph" w:styleId="27">
    <w:name w:val="index 7"/>
    <w:basedOn w:val="0"/>
    <w:autoRedefine/>
    <w:next w:val="0"/>
    <w:pPr>
      <w:ind w:left="2520"/>
    </w:pPr>
  </w:style>
  <w:style w:type="paragraph" w:styleId="28">
    <w:name w:val="toc 2"/>
    <w:basedOn w:val="0"/>
    <w:autoRedefine/>
    <w:next w:val="0"/>
    <w:pPr>
      <w:ind w:left="420"/>
    </w:pPr>
  </w:style>
  <w:style w:type="paragraph" w:styleId="29">
    <w:name w:val="toc 9"/>
    <w:basedOn w:val="0"/>
    <w:autoRedefine/>
    <w:next w:val="0"/>
    <w:pPr>
      <w:ind w:left="3360"/>
    </w:pPr>
  </w:style>
  <w:style w:type="paragraph" w:customStyle="1" w:styleId="30">
    <w:name w:val="正文54"/>
    <w:next w:val="28"/>
    <w:pPr>
      <w:widowControl w:val="0"/>
      <w:jc w:val="both"/>
    </w:pPr>
    <w:rPr>
      <w:rFonts w:ascii="Times New Roman" w:eastAsia="方正仿宋简体" w:cs="Times New Roman" w:hAnsi="Times New Roman"/>
      <w:kern w:val="2"/>
      <w:sz w:val="21"/>
      <w:szCs w:val="24"/>
      <w:lang w:val="en-US" w:eastAsia="zh-CN" w:bidi="ar-SA"/>
    </w:rPr>
  </w:style>
  <w:style w:type="paragraph" w:customStyle="1" w:styleId="31">
    <w:name w:val="样式 三号"/>
    <w:next w:val="20"/>
    <w:pPr>
      <w:widowControl w:val="0"/>
      <w:jc w:val="both"/>
    </w:pPr>
    <w:rPr>
      <w:rFonts w:ascii="Times New Roman" w:eastAsia="方正仿宋_GBK" w:cs="Times New Roman" w:hAnsi="Times New Roman"/>
      <w:kern w:val="2"/>
      <w:sz w:val="32"/>
      <w:lang w:val="en-US" w:eastAsia="zh-CN" w:bidi="ar-SA"/>
    </w:rPr>
  </w:style>
  <w:style w:type="paragraph" w:customStyle="1" w:styleId="32">
    <w:name w:val="样式 81 10 磅"/>
    <w:next w:val="18"/>
    <w:pPr>
      <w:widowControl w:val="0"/>
      <w:jc w:val="both"/>
    </w:pPr>
    <w:rPr>
      <w:rFonts w:ascii="Times New Roman" w:eastAsia="方正仿宋简体" w:cs="Times New Roman" w:hAnsi="Times New Roman"/>
      <w:kern w:val="2"/>
      <w:sz w:val="21"/>
      <w:szCs w:val="24"/>
      <w:lang w:val="en-US" w:eastAsia="zh-CN" w:bidi="ar-SA"/>
    </w:rPr>
  </w:style>
  <w:style w:type="paragraph" w:customStyle="1" w:styleId="33">
    <w:name w:val="样式 1 三号"/>
    <w:next w:val="19"/>
    <w:pPr>
      <w:widowControl w:val="0"/>
      <w:jc w:val="both"/>
    </w:pPr>
    <w:rPr>
      <w:rFonts w:ascii="Times New Roman" w:eastAsia="方正仿宋_GBK" w:cs="Times New Roman" w:hAnsi="Times New Roman"/>
      <w:kern w:val="2"/>
      <w:sz w:val="32"/>
      <w:lang w:val="en-US" w:eastAsia="zh-CN" w:bidi="ar-SA"/>
    </w:rPr>
  </w:style>
  <w:style w:type="paragraph" w:customStyle="1" w:styleId="34">
    <w:name w:val="样式 26 10 磅"/>
    <w:next w:val="26"/>
    <w:pPr>
      <w:widowControl w:val="0"/>
      <w:jc w:val="both"/>
    </w:pPr>
    <w:rPr>
      <w:rFonts w:ascii="Times New Roman" w:eastAsia="方正仿宋简体" w:cs="Times New Roman" w:hAnsi="Times New Roman"/>
      <w:kern w:val="2"/>
      <w:sz w:val="21"/>
      <w:szCs w:val="24"/>
      <w:lang w:val="en-US" w:eastAsia="zh-CN" w:bidi="ar-SA"/>
    </w:rPr>
  </w:style>
  <w:style w:type="paragraph" w:customStyle="1" w:styleId="35">
    <w:name w:val="样式 2 三号"/>
    <w:next w:val="15"/>
    <w:pPr>
      <w:widowControl w:val="0"/>
      <w:jc w:val="both"/>
    </w:pPr>
    <w:rPr>
      <w:rFonts w:ascii="Times New Roman" w:eastAsia="方正仿宋_GBK" w:cs="Times New Roman" w:hAnsi="Times New Roman"/>
      <w:kern w:val="2"/>
      <w:sz w:val="32"/>
      <w:lang w:val="en-US" w:eastAsia="zh-CN" w:bidi="ar-SA"/>
    </w:rPr>
  </w:style>
  <w:style w:type="paragraph" w:customStyle="1" w:styleId="36">
    <w:name w:val="样式 27 10 磅"/>
    <w:next w:val="21"/>
    <w:pPr>
      <w:widowControl w:val="0"/>
      <w:jc w:val="both"/>
    </w:pPr>
    <w:rPr>
      <w:rFonts w:ascii="Times New Roman" w:eastAsia="方正仿宋简体" w:cs="Times New Roman" w:hAnsi="Times New Roman"/>
      <w:kern w:val="2"/>
      <w:sz w:val="21"/>
      <w:szCs w:val="24"/>
      <w:lang w:val="en-US" w:eastAsia="zh-CN" w:bidi="ar-SA"/>
    </w:rPr>
  </w:style>
  <w:style w:type="paragraph" w:customStyle="1" w:styleId="37">
    <w:name w:val="样式 28 10 磅"/>
    <w:next w:val="29"/>
    <w:pPr>
      <w:widowControl w:val="0"/>
      <w:jc w:val="both"/>
    </w:pPr>
    <w:rPr>
      <w:rFonts w:ascii="Times New Roman" w:eastAsia="方正仿宋简体" w:cs="Times New Roman" w:hAnsi="Times New Roman"/>
      <w:kern w:val="2"/>
      <w:sz w:val="21"/>
      <w:szCs w:val="24"/>
      <w:lang w:val="en-US" w:eastAsia="zh-CN" w:bidi="ar-SA"/>
    </w:rPr>
  </w:style>
  <w:style w:type="paragraph" w:customStyle="1" w:styleId="38">
    <w:name w:val="样式 14 10 磅1"/>
    <w:next w:val="0"/>
    <w:pPr>
      <w:widowControl w:val="0"/>
      <w:jc w:val="both"/>
    </w:pPr>
    <w:rPr>
      <w:rFonts w:ascii="Times New Roman" w:eastAsia="宋体" w:cs="Times New Roman" w:hAnsi="Times New Roman"/>
      <w:kern w:val="2"/>
      <w:sz w:val="21"/>
      <w:lang w:val="en-US" w:eastAsia="zh-CN" w:bidi="ar-SA"/>
    </w:rPr>
  </w:style>
  <w:style w:type="paragraph" w:customStyle="1" w:styleId="39">
    <w:name w:val="样式 2 10 磅"/>
    <w:next w:val="21"/>
    <w:pPr>
      <w:widowControl w:val="0"/>
      <w:jc w:val="both"/>
    </w:pPr>
    <w:rPr>
      <w:rFonts w:ascii="Times New Roman" w:eastAsia="宋体" w:cs="Times New Roman" w:hAnsi="Times New Roman"/>
      <w:kern w:val="2"/>
      <w:sz w:val="21"/>
      <w:lang w:val="en-US" w:eastAsia="zh-CN" w:bidi="ar-SA"/>
    </w:rPr>
  </w:style>
  <w:style w:type="paragraph" w:customStyle="1" w:styleId="40">
    <w:name w:val="样式 10 磅"/>
    <w:next w:val="19"/>
    <w:pPr>
      <w:widowControl w:val="0"/>
      <w:jc w:val="both"/>
    </w:pPr>
    <w:rPr>
      <w:rFonts w:ascii="Calibri" w:eastAsia="宋体" w:cs="Arial" w:hAnsi="Calibri"/>
      <w:kern w:val="2"/>
      <w:sz w:val="21"/>
      <w:szCs w:val="22"/>
      <w:lang w:val="en-US" w:eastAsia="zh-CN" w:bidi="ar-SA"/>
    </w:rPr>
  </w:style>
  <w:style w:type="paragraph" w:customStyle="1" w:styleId="41">
    <w:name w:val="样式 1 10 磅"/>
    <w:next w:val="26"/>
    <w:pPr>
      <w:widowControl w:val="0"/>
      <w:jc w:val="both"/>
    </w:pPr>
    <w:rPr>
      <w:rFonts w:ascii="Calibri" w:eastAsia="宋体" w:cs="Arial" w:hAnsi="Calibri"/>
      <w:kern w:val="2"/>
      <w:sz w:val="21"/>
      <w:szCs w:val="22"/>
      <w:lang w:val="en-US" w:eastAsia="zh-CN" w:bidi="ar-SA"/>
    </w:rPr>
  </w:style>
  <w:style w:type="paragraph" w:customStyle="1" w:styleId="42">
    <w:name w:val="样式 3 10 磅"/>
    <w:pPr>
      <w:widowControl w:val="0"/>
      <w:jc w:val="both"/>
    </w:pPr>
    <w:rPr>
      <w:rFonts w:ascii="Calibri" w:eastAsia="宋体" w:cs="Arial" w:hAnsi="Calibri"/>
      <w:kern w:val="2"/>
      <w:sz w:val="21"/>
      <w:szCs w:val="22"/>
      <w:lang w:val="en-US" w:eastAsia="zh-CN" w:bidi="ar-SA"/>
    </w:rPr>
  </w:style>
  <w:style w:type="paragraph" w:customStyle="1" w:styleId="43">
    <w:name w:val="样式 4 10 磅"/>
    <w:pPr>
      <w:widowControl w:val="0"/>
      <w:jc w:val="both"/>
    </w:pPr>
    <w:rPr>
      <w:rFonts w:ascii="Calibri" w:eastAsia="宋体" w:cs="Arial" w:hAnsi="Calibri"/>
      <w:kern w:val="2"/>
      <w:sz w:val="21"/>
      <w:szCs w:val="22"/>
      <w:lang w:val="en-US" w:eastAsia="zh-CN" w:bidi="ar-SA"/>
    </w:rPr>
  </w:style>
  <w:style w:type="paragraph" w:customStyle="1" w:styleId="44">
    <w:name w:val="样式 5 10 磅"/>
    <w:pPr>
      <w:widowControl w:val="0"/>
      <w:jc w:val="both"/>
    </w:pPr>
    <w:rPr>
      <w:rFonts w:ascii="Calibri" w:eastAsia="宋体" w:cs="Arial" w:hAnsi="Calibri"/>
      <w:kern w:val="2"/>
      <w:sz w:val="21"/>
      <w:szCs w:val="22"/>
      <w:lang w:val="en-US" w:eastAsia="zh-CN" w:bidi="ar-SA"/>
    </w:rPr>
  </w:style>
  <w:style w:type="paragraph" w:customStyle="1" w:styleId="45">
    <w:name w:val="样式 6 10 磅"/>
    <w:pPr>
      <w:widowControl w:val="0"/>
      <w:jc w:val="both"/>
    </w:pPr>
    <w:rPr>
      <w:rFonts w:ascii="Calibri" w:eastAsia="宋体" w:cs="Arial" w:hAnsi="Calibri"/>
      <w:kern w:val="2"/>
      <w:sz w:val="21"/>
      <w:szCs w:val="22"/>
      <w:lang w:val="en-US" w:eastAsia="zh-CN" w:bidi="ar-SA"/>
    </w:rPr>
  </w:style>
  <w:style w:type="paragraph" w:customStyle="1" w:styleId="46">
    <w:name w:val="样式 7 10 磅"/>
    <w:pPr>
      <w:widowControl w:val="0"/>
      <w:jc w:val="both"/>
    </w:pPr>
    <w:rPr>
      <w:rFonts w:ascii="Calibri" w:eastAsia="宋体" w:cs="Arial" w:hAnsi="Calibri"/>
      <w:kern w:val="2"/>
      <w:sz w:val="21"/>
      <w:szCs w:val="22"/>
      <w:lang w:val="en-US" w:eastAsia="zh-CN" w:bidi="ar-SA"/>
    </w:rPr>
  </w:style>
  <w:style w:type="paragraph" w:customStyle="1" w:styleId="47">
    <w:name w:val="样式 8 10 磅"/>
    <w:pPr>
      <w:widowControl w:val="0"/>
      <w:jc w:val="both"/>
    </w:pPr>
    <w:rPr>
      <w:rFonts w:ascii="Calibri" w:eastAsia="宋体" w:cs="Arial" w:hAnsi="Calibri"/>
      <w:kern w:val="2"/>
      <w:sz w:val="21"/>
      <w:szCs w:val="22"/>
      <w:lang w:val="en-US" w:eastAsia="zh-CN" w:bidi="ar-SA"/>
    </w:rPr>
  </w:style>
  <w:style w:type="paragraph" w:customStyle="1" w:styleId="48">
    <w:name w:val="样式 9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49">
    <w:name w:val="样式 10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0">
    <w:name w:val="样式 11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1">
    <w:name w:val="样式 12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2">
    <w:name w:val="样式 13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3">
    <w:name w:val="样式 14 10 磅"/>
    <w:pPr>
      <w:widowControl w:val="0"/>
      <w:jc w:val="both"/>
    </w:pPr>
    <w:rPr>
      <w:rFonts w:ascii="Calibri" w:eastAsia="宋体" w:cs="Arial" w:hAnsi="Calibri"/>
      <w:kern w:val="2"/>
      <w:sz w:val="21"/>
      <w:szCs w:val="22"/>
      <w:lang w:val="en-US" w:eastAsia="zh-CN" w:bidi="ar-SA"/>
    </w:rPr>
  </w:style>
  <w:style w:type="paragraph" w:customStyle="1" w:styleId="54">
    <w:name w:val="样式 15 10 磅"/>
    <w:pPr>
      <w:widowControl w:val="0"/>
      <w:jc w:val="both"/>
    </w:pPr>
    <w:rPr>
      <w:rFonts w:ascii="Calibri" w:eastAsia="宋体" w:cs="Arial" w:hAnsi="Calibri"/>
      <w:kern w:val="2"/>
      <w:sz w:val="21"/>
      <w:szCs w:val="22"/>
      <w:lang w:val="en-US" w:eastAsia="zh-CN" w:bidi="ar-SA"/>
    </w:rPr>
  </w:style>
  <w:style w:type="paragraph" w:customStyle="1" w:styleId="55">
    <w:name w:val="样式 16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6">
    <w:name w:val="样式 17 10 磅"/>
    <w:pPr>
      <w:widowControl w:val="0"/>
      <w:jc w:val="both"/>
    </w:pPr>
    <w:rPr>
      <w:rFonts w:ascii="Calibri" w:eastAsia="宋体" w:cs="Arial" w:hAnsi="Calibri"/>
      <w:kern w:val="2"/>
      <w:sz w:val="21"/>
      <w:szCs w:val="22"/>
      <w:lang w:val="en-US" w:eastAsia="zh-CN" w:bidi="ar-SA"/>
    </w:rPr>
  </w:style>
  <w:style w:type="paragraph" w:customStyle="1" w:styleId="57">
    <w:name w:val="样式 18 10 磅"/>
    <w:pPr>
      <w:widowControl w:val="0"/>
      <w:jc w:val="both"/>
    </w:pPr>
    <w:rPr>
      <w:rFonts w:ascii="Calibri" w:eastAsia="宋体" w:cs="Arial" w:hAnsi="Calibri"/>
      <w:kern w:val="2"/>
      <w:sz w:val="21"/>
      <w:szCs w:val="22"/>
      <w:lang w:val="en-US" w:eastAsia="zh-CN" w:bidi="ar-SA"/>
    </w:rPr>
  </w:style>
  <w:style w:type="paragraph" w:customStyle="1" w:styleId="58">
    <w:name w:val="样式 19 10 磅"/>
    <w:pPr>
      <w:widowControl w:val="0"/>
      <w:jc w:val="both"/>
    </w:pPr>
    <w:rPr>
      <w:rFonts w:ascii="Calibri" w:eastAsia="宋体" w:cs="Arial" w:hAnsi="Calibri"/>
      <w:kern w:val="2"/>
      <w:sz w:val="21"/>
      <w:szCs w:val="22"/>
      <w:lang w:val="en-US" w:eastAsia="zh-CN" w:bidi="ar-SA"/>
    </w:rPr>
  </w:style>
  <w:style w:type="paragraph" w:customStyle="1" w:styleId="59">
    <w:name w:val="样式 20 10 磅"/>
    <w:pPr>
      <w:widowControl w:val="0"/>
      <w:jc w:val="both"/>
    </w:pPr>
    <w:rPr>
      <w:rFonts w:ascii="Calibri" w:eastAsia="宋体" w:cs="Arial" w:hAnsi="Calibri"/>
      <w:kern w:val="2"/>
      <w:sz w:val="21"/>
      <w:szCs w:val="22"/>
      <w:lang w:val="en-US" w:eastAsia="zh-CN" w:bidi="ar-SA"/>
    </w:rPr>
  </w:style>
  <w:style w:type="paragraph" w:customStyle="1" w:styleId="60">
    <w:name w:val="样式 21 10 磅"/>
    <w:pPr>
      <w:widowControl w:val="0"/>
      <w:jc w:val="both"/>
    </w:pPr>
    <w:rPr>
      <w:rFonts w:ascii="Calibri" w:eastAsia="宋体" w:cs="Arial" w:hAnsi="Calibri"/>
      <w:kern w:val="2"/>
      <w:sz w:val="21"/>
      <w:szCs w:val="22"/>
      <w:lang w:val="en-US" w:eastAsia="zh-CN" w:bidi="ar-SA"/>
    </w:rPr>
  </w:style>
  <w:style w:type="paragraph" w:customStyle="1" w:styleId="61">
    <w:name w:val="样式 22 10 磅"/>
    <w:pPr>
      <w:widowControl w:val="0"/>
      <w:jc w:val="both"/>
    </w:pPr>
    <w:rPr>
      <w:rFonts w:ascii="Calibri" w:eastAsia="宋体" w:cs="Arial" w:hAnsi="Calibri"/>
      <w:kern w:val="2"/>
      <w:sz w:val="21"/>
      <w:szCs w:val="22"/>
      <w:lang w:val="en-US" w:eastAsia="zh-CN" w:bidi="ar-SA"/>
    </w:rPr>
  </w:style>
  <w:style w:type="paragraph" w:customStyle="1" w:styleId="62">
    <w:name w:val="样式 23 10 磅"/>
    <w:pPr>
      <w:widowControl w:val="0"/>
      <w:jc w:val="both"/>
    </w:pPr>
    <w:rPr>
      <w:rFonts w:ascii="Calibri" w:eastAsia="宋体" w:cs="Arial" w:hAnsi="Calibri"/>
      <w:kern w:val="2"/>
      <w:sz w:val="21"/>
      <w:szCs w:val="22"/>
      <w:lang w:val="en-US" w:eastAsia="zh-CN" w:bidi="ar-SA"/>
    </w:rPr>
  </w:style>
  <w:style w:type="paragraph" w:customStyle="1" w:styleId="63">
    <w:name w:val="样式 24 10 磅"/>
    <w:pPr>
      <w:widowControl w:val="0"/>
      <w:jc w:val="both"/>
    </w:pPr>
    <w:rPr>
      <w:rFonts w:ascii="Calibri" w:eastAsia="宋体" w:cs="Arial" w:hAnsi="Calibri"/>
      <w:kern w:val="2"/>
      <w:sz w:val="21"/>
      <w:szCs w:val="22"/>
      <w:lang w:val="en-US" w:eastAsia="zh-CN" w:bidi="ar-SA"/>
    </w:rPr>
  </w:style>
  <w:style w:type="paragraph" w:customStyle="1" w:styleId="64">
    <w:name w:val="样式 25 10 磅"/>
    <w:pPr>
      <w:widowControl w:val="0"/>
      <w:jc w:val="both"/>
    </w:pPr>
    <w:rPr>
      <w:rFonts w:ascii="Calibri" w:eastAsia="宋体" w:cs="Arial" w:hAnsi="Calibri"/>
      <w:kern w:val="2"/>
      <w:sz w:val="21"/>
      <w:szCs w:val="22"/>
      <w:lang w:val="en-US" w:eastAsia="zh-CN" w:bidi="ar-SA"/>
    </w:rPr>
  </w:style>
  <w:style w:type="paragraph" w:customStyle="1" w:styleId="65">
    <w:name w:val="样式 29 10 磅"/>
    <w:pPr>
      <w:widowControl w:val="0"/>
      <w:jc w:val="both"/>
    </w:pPr>
    <w:rPr>
      <w:rFonts w:ascii="Calibri" w:eastAsia="宋体" w:cs="Arial" w:hAnsi="Calibri"/>
      <w:kern w:val="2"/>
      <w:sz w:val="21"/>
      <w:szCs w:val="22"/>
      <w:lang w:val="en-US" w:eastAsia="zh-CN" w:bidi="ar-SA"/>
    </w:rPr>
  </w:style>
  <w:style w:type="paragraph" w:customStyle="1" w:styleId="66">
    <w:name w:val="样式 30 10 磅"/>
    <w:pPr>
      <w:widowControl w:val="0"/>
      <w:jc w:val="both"/>
    </w:pPr>
    <w:rPr>
      <w:rFonts w:ascii="Calibri" w:eastAsia="宋体" w:cs="Arial" w:hAnsi="Calibri"/>
      <w:kern w:val="2"/>
      <w:sz w:val="21"/>
      <w:szCs w:val="22"/>
      <w:lang w:val="en-US" w:eastAsia="zh-CN" w:bidi="ar-SA"/>
    </w:rPr>
  </w:style>
  <w:style w:type="paragraph" w:customStyle="1" w:styleId="67">
    <w:name w:val="样式 31 10 磅"/>
    <w:pPr>
      <w:widowControl w:val="0"/>
      <w:jc w:val="both"/>
    </w:pPr>
    <w:rPr>
      <w:rFonts w:ascii="Calibri" w:eastAsia="宋体" w:cs="Arial" w:hAnsi="Calibri"/>
      <w:kern w:val="2"/>
      <w:sz w:val="21"/>
      <w:szCs w:val="22"/>
      <w:lang w:val="en-US" w:eastAsia="zh-CN" w:bidi="ar-SA"/>
    </w:rPr>
  </w:style>
  <w:style w:type="paragraph" w:customStyle="1" w:styleId="68">
    <w:name w:val="样式 32 10 磅"/>
    <w:pPr>
      <w:widowControl w:val="0"/>
      <w:jc w:val="both"/>
    </w:pPr>
    <w:rPr>
      <w:rFonts w:ascii="Calibri" w:eastAsia="宋体" w:cs="Arial" w:hAnsi="Calibri"/>
      <w:kern w:val="2"/>
      <w:sz w:val="21"/>
      <w:szCs w:val="22"/>
      <w:lang w:val="en-US" w:eastAsia="zh-CN" w:bidi="ar-SA"/>
    </w:rPr>
  </w:style>
  <w:style w:type="paragraph" w:customStyle="1" w:styleId="69">
    <w:name w:val="样式 33 10 磅"/>
    <w:pPr>
      <w:widowControl w:val="0"/>
      <w:jc w:val="both"/>
    </w:pPr>
    <w:rPr>
      <w:rFonts w:ascii="Calibri" w:eastAsia="宋体" w:cs="Arial" w:hAnsi="Calibri"/>
      <w:kern w:val="2"/>
      <w:sz w:val="21"/>
      <w:szCs w:val="22"/>
      <w:lang w:val="en-US" w:eastAsia="zh-CN" w:bidi="ar-SA"/>
    </w:rPr>
  </w:style>
  <w:style w:type="paragraph" w:customStyle="1" w:styleId="70">
    <w:name w:val="样式 34 10 磅"/>
    <w:pPr>
      <w:widowControl w:val="0"/>
      <w:jc w:val="both"/>
    </w:pPr>
    <w:rPr>
      <w:rFonts w:ascii="Calibri" w:eastAsia="宋体" w:cs="Arial" w:hAnsi="Calibri"/>
      <w:kern w:val="2"/>
      <w:sz w:val="21"/>
      <w:szCs w:val="22"/>
      <w:lang w:val="en-US" w:eastAsia="zh-CN" w:bidi="ar-SA"/>
    </w:rPr>
  </w:style>
  <w:style w:type="paragraph" w:customStyle="1" w:styleId="71">
    <w:name w:val="样式 35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72">
    <w:name w:val="样式 36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73">
    <w:name w:val="样式 37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74">
    <w:name w:val="样式 38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75">
    <w:name w:val="样式 39 10 磅"/>
    <w:pPr>
      <w:widowControl w:val="0"/>
      <w:jc w:val="both"/>
    </w:pPr>
    <w:rPr>
      <w:rFonts w:ascii="Calibri" w:eastAsia="宋体" w:cs="Arial" w:hAnsi="Calibri"/>
      <w:kern w:val="2"/>
      <w:sz w:val="21"/>
      <w:szCs w:val="22"/>
      <w:lang w:val="en-US" w:eastAsia="zh-CN" w:bidi="ar-SA"/>
    </w:rPr>
  </w:style>
  <w:style w:type="paragraph" w:customStyle="1" w:styleId="76">
    <w:name w:val="样式 40 10 磅"/>
    <w:pPr>
      <w:widowControl w:val="0"/>
      <w:jc w:val="both"/>
    </w:pPr>
    <w:rPr>
      <w:rFonts w:ascii="Calibri" w:eastAsia="宋体" w:cs="Arial" w:hAnsi="Calibri"/>
      <w:kern w:val="2"/>
      <w:sz w:val="21"/>
      <w:szCs w:val="22"/>
      <w:lang w:val="en-US" w:eastAsia="zh-CN" w:bidi="ar-SA"/>
    </w:rPr>
  </w:style>
  <w:style w:type="paragraph" w:customStyle="1" w:styleId="77">
    <w:name w:val="样式 41 10 磅"/>
    <w:pPr>
      <w:widowControl w:val="0"/>
      <w:jc w:val="both"/>
    </w:pPr>
    <w:rPr>
      <w:rFonts w:ascii="Calibri" w:eastAsia="宋体" w:cs="Arial" w:hAnsi="Calibri"/>
      <w:kern w:val="2"/>
      <w:sz w:val="21"/>
      <w:szCs w:val="22"/>
      <w:lang w:val="en-US" w:eastAsia="zh-CN" w:bidi="ar-SA"/>
    </w:rPr>
  </w:style>
  <w:style w:type="paragraph" w:customStyle="1" w:styleId="78">
    <w:name w:val="样式 42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79">
    <w:name w:val="样式 43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80">
    <w:name w:val="样式 44 10 磅"/>
    <w:pPr>
      <w:widowControl w:val="0"/>
      <w:jc w:val="both"/>
    </w:pPr>
    <w:rPr>
      <w:rFonts w:ascii="Calibri" w:eastAsia="宋体" w:cs="Arial" w:hAnsi="Calibri"/>
      <w:kern w:val="2"/>
      <w:sz w:val="21"/>
      <w:szCs w:val="22"/>
      <w:lang w:val="en-US" w:eastAsia="zh-CN" w:bidi="ar-SA"/>
    </w:rPr>
  </w:style>
  <w:style w:type="paragraph" w:customStyle="1" w:styleId="81">
    <w:name w:val="样式 45 10 磅"/>
    <w:pPr>
      <w:widowControl w:val="0"/>
      <w:jc w:val="both"/>
    </w:pPr>
    <w:rPr>
      <w:rFonts w:ascii="Calibri" w:eastAsia="宋体" w:cs="Arial" w:hAnsi="Calibri"/>
      <w:kern w:val="2"/>
      <w:sz w:val="21"/>
      <w:szCs w:val="22"/>
      <w:lang w:val="en-US" w:eastAsia="zh-CN" w:bidi="ar-SA"/>
    </w:rPr>
  </w:style>
  <w:style w:type="paragraph" w:customStyle="1" w:styleId="82">
    <w:name w:val="样式 46 10 磅"/>
    <w:pPr>
      <w:widowControl w:val="0"/>
      <w:jc w:val="both"/>
    </w:pPr>
    <w:rPr>
      <w:rFonts w:ascii="Calibri" w:eastAsia="宋体" w:cs="Arial" w:hAnsi="Calibri"/>
      <w:kern w:val="2"/>
      <w:sz w:val="21"/>
      <w:szCs w:val="22"/>
      <w:lang w:val="en-US" w:eastAsia="zh-CN" w:bidi="ar-SA"/>
    </w:rPr>
  </w:style>
  <w:style w:type="paragraph" w:customStyle="1" w:styleId="83">
    <w:name w:val="样式 47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84">
    <w:name w:val="样式 48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85">
    <w:name w:val="样式 49 10 磅"/>
    <w:next w:val="72"/>
    <w:pPr>
      <w:widowControl w:val="0"/>
      <w:jc w:val="both"/>
    </w:pPr>
    <w:rPr>
      <w:rFonts w:ascii="Calibri" w:eastAsia="宋体" w:cs="Arial" w:hAnsi="Calibri"/>
      <w:kern w:val="2"/>
      <w:sz w:val="21"/>
      <w:szCs w:val="22"/>
      <w:lang w:val="en-US" w:eastAsia="zh-CN" w:bidi="ar-SA"/>
    </w:rPr>
  </w:style>
  <w:style w:type="paragraph" w:customStyle="1" w:styleId="86">
    <w:name w:val="样式 50 10 磅"/>
    <w:pPr>
      <w:widowControl w:val="0"/>
      <w:jc w:val="both"/>
    </w:pPr>
    <w:rPr>
      <w:rFonts w:ascii="Calibri" w:eastAsia="宋体" w:cs="Arial" w:hAnsi="Calibri"/>
      <w:kern w:val="2"/>
      <w:sz w:val="21"/>
      <w:szCs w:val="22"/>
      <w:lang w:val="en-US" w:eastAsia="zh-CN" w:bidi="ar-SA"/>
    </w:rPr>
  </w:style>
  <w:style w:type="paragraph" w:customStyle="1" w:styleId="87">
    <w:name w:val="样式 51 10 磅"/>
    <w:pPr>
      <w:widowControl w:val="0"/>
      <w:jc w:val="both"/>
    </w:pPr>
    <w:rPr>
      <w:rFonts w:ascii="Calibri" w:eastAsia="宋体" w:cs="Arial" w:hAnsi="Calibri"/>
      <w:kern w:val="2"/>
      <w:sz w:val="21"/>
      <w:szCs w:val="22"/>
      <w:lang w:val="en-US" w:eastAsia="zh-CN" w:bidi="ar-SA"/>
    </w:rPr>
  </w:style>
  <w:style w:type="paragraph" w:customStyle="1" w:styleId="88">
    <w:name w:val="样式 52 10 磅"/>
    <w:pPr>
      <w:widowControl w:val="0"/>
      <w:jc w:val="both"/>
    </w:pPr>
    <w:rPr>
      <w:rFonts w:ascii="Calibri" w:eastAsia="宋体" w:cs="Arial" w:hAnsi="Calibri"/>
      <w:kern w:val="2"/>
      <w:sz w:val="21"/>
      <w:szCs w:val="22"/>
      <w:lang w:val="en-US" w:eastAsia="zh-CN" w:bidi="ar-SA"/>
    </w:rPr>
  </w:style>
  <w:style w:type="paragraph" w:customStyle="1" w:styleId="89">
    <w:name w:val="样式 53 10 磅"/>
    <w:pPr>
      <w:widowControl w:val="0"/>
      <w:jc w:val="both"/>
    </w:pPr>
    <w:rPr>
      <w:rFonts w:ascii="Calibri" w:eastAsia="宋体" w:cs="Arial" w:hAnsi="Calibri"/>
      <w:kern w:val="2"/>
      <w:sz w:val="21"/>
      <w:szCs w:val="22"/>
      <w:lang w:val="en-US" w:eastAsia="zh-CN" w:bidi="ar-SA"/>
    </w:rPr>
  </w:style>
  <w:style w:type="paragraph" w:customStyle="1" w:styleId="90">
    <w:name w:val="样式 54 10 磅"/>
    <w:pPr>
      <w:widowControl w:val="0"/>
      <w:jc w:val="both"/>
    </w:pPr>
    <w:rPr>
      <w:rFonts w:ascii="Calibri" w:eastAsia="宋体" w:cs="Arial" w:hAnsi="Calibri"/>
      <w:kern w:val="2"/>
      <w:sz w:val="21"/>
      <w:szCs w:val="22"/>
      <w:lang w:val="en-US" w:eastAsia="zh-CN" w:bidi="ar-SA"/>
    </w:rPr>
  </w:style>
  <w:style w:type="paragraph" w:customStyle="1" w:styleId="91">
    <w:name w:val="样式 55 10 磅"/>
    <w:pPr>
      <w:widowControl w:val="0"/>
      <w:jc w:val="both"/>
    </w:pPr>
    <w:rPr>
      <w:rFonts w:ascii="Calibri" w:eastAsia="宋体" w:cs="Arial" w:hAnsi="Calibri"/>
      <w:kern w:val="2"/>
      <w:sz w:val="21"/>
      <w:szCs w:val="22"/>
      <w:lang w:val="en-US" w:eastAsia="zh-CN" w:bidi="ar-SA"/>
    </w:rPr>
  </w:style>
  <w:style w:type="paragraph" w:customStyle="1" w:styleId="92">
    <w:name w:val="样式 56 10 磅"/>
    <w:pPr>
      <w:widowControl w:val="0"/>
      <w:jc w:val="both"/>
    </w:pPr>
    <w:rPr>
      <w:rFonts w:ascii="Calibri" w:eastAsia="宋体" w:cs="Arial" w:hAnsi="Calibri"/>
      <w:kern w:val="2"/>
      <w:sz w:val="21"/>
      <w:szCs w:val="22"/>
      <w:lang w:val="en-US" w:eastAsia="zh-CN" w:bidi="ar-SA"/>
    </w:rPr>
  </w:style>
  <w:style w:type="paragraph" w:customStyle="1" w:styleId="93">
    <w:name w:val="样式 57 10 磅"/>
    <w:pPr>
      <w:widowControl w:val="0"/>
      <w:jc w:val="both"/>
    </w:pPr>
    <w:rPr>
      <w:rFonts w:ascii="Calibri" w:eastAsia="宋体" w:cs="Arial" w:hAnsi="Calibri"/>
      <w:kern w:val="2"/>
      <w:sz w:val="21"/>
      <w:szCs w:val="22"/>
      <w:lang w:val="en-US" w:eastAsia="zh-CN" w:bidi="ar-SA"/>
    </w:rPr>
  </w:style>
  <w:style w:type="paragraph" w:customStyle="1" w:styleId="94">
    <w:name w:val="样式 58 10 磅"/>
    <w:pPr>
      <w:widowControl w:val="0"/>
      <w:jc w:val="both"/>
    </w:pPr>
    <w:rPr>
      <w:rFonts w:ascii="Calibri" w:eastAsia="宋体" w:cs="Arial" w:hAnsi="Calibri"/>
      <w:kern w:val="2"/>
      <w:sz w:val="21"/>
      <w:szCs w:val="22"/>
      <w:lang w:val="en-US" w:eastAsia="zh-CN" w:bidi="ar-SA"/>
    </w:rPr>
  </w:style>
  <w:style w:type="paragraph" w:customStyle="1" w:styleId="95">
    <w:name w:val="样式 59 10 磅"/>
    <w:pPr>
      <w:widowControl w:val="0"/>
      <w:jc w:val="both"/>
    </w:pPr>
    <w:rPr>
      <w:rFonts w:ascii="Calibri" w:eastAsia="宋体" w:cs="Arial" w:hAnsi="Calibri"/>
      <w:kern w:val="2"/>
      <w:sz w:val="21"/>
      <w:szCs w:val="22"/>
      <w:lang w:val="en-US" w:eastAsia="zh-CN" w:bidi="ar-SA"/>
    </w:rPr>
  </w:style>
  <w:style w:type="paragraph" w:customStyle="1" w:styleId="96">
    <w:name w:val="样式 60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97">
    <w:name w:val="样式 3 三号"/>
    <w:pPr>
      <w:widowControl w:val="0"/>
      <w:jc w:val="both"/>
    </w:pPr>
    <w:rPr>
      <w:rFonts w:ascii="Times New Roman" w:eastAsia="方正仿宋_GBK" w:cs="Times New Roman" w:hAnsi="Times New Roman"/>
      <w:kern w:val="2"/>
      <w:sz w:val="32"/>
      <w:lang w:val="en-US" w:eastAsia="zh-CN" w:bidi="ar-SA"/>
    </w:rPr>
  </w:style>
  <w:style w:type="paragraph" w:customStyle="1" w:styleId="98">
    <w:name w:val="样式 61 10 磅"/>
    <w:pPr>
      <w:widowControl w:val="0"/>
      <w:jc w:val="both"/>
    </w:pPr>
    <w:rPr>
      <w:rFonts w:ascii="Calibri" w:eastAsia="宋体" w:cs="Arial" w:hAnsi="Calibri"/>
      <w:kern w:val="2"/>
      <w:sz w:val="21"/>
      <w:szCs w:val="22"/>
      <w:lang w:val="en-US" w:eastAsia="zh-CN" w:bidi="ar-SA"/>
    </w:rPr>
  </w:style>
  <w:style w:type="paragraph" w:customStyle="1" w:styleId="99">
    <w:name w:val="样式 62 10 磅"/>
    <w:pPr>
      <w:widowControl w:val="0"/>
      <w:jc w:val="both"/>
    </w:pPr>
    <w:rPr>
      <w:rFonts w:ascii="Calibri" w:eastAsia="宋体" w:cs="Arial" w:hAnsi="Calibri"/>
      <w:kern w:val="2"/>
      <w:sz w:val="21"/>
      <w:szCs w:val="22"/>
      <w:lang w:val="en-US" w:eastAsia="zh-CN" w:bidi="ar-SA"/>
    </w:rPr>
  </w:style>
  <w:style w:type="paragraph" w:customStyle="1" w:styleId="100">
    <w:name w:val="样式 63 10 磅"/>
    <w:pPr>
      <w:widowControl w:val="0"/>
      <w:jc w:val="both"/>
    </w:pPr>
    <w:rPr>
      <w:rFonts w:ascii="Calibri" w:eastAsia="宋体" w:cs="Arial" w:hAnsi="Calibri"/>
      <w:kern w:val="2"/>
      <w:sz w:val="21"/>
      <w:szCs w:val="22"/>
      <w:lang w:val="en-US" w:eastAsia="zh-CN" w:bidi="ar-SA"/>
    </w:rPr>
  </w:style>
  <w:style w:type="paragraph" w:customStyle="1" w:styleId="101">
    <w:name w:val="样式 64 10 磅"/>
    <w:pPr>
      <w:widowControl w:val="0"/>
      <w:jc w:val="both"/>
    </w:pPr>
    <w:rPr>
      <w:rFonts w:ascii="Calibri" w:eastAsia="宋体" w:cs="Arial" w:hAnsi="Calibri"/>
      <w:kern w:val="2"/>
      <w:sz w:val="21"/>
      <w:szCs w:val="22"/>
      <w:lang w:val="en-US" w:eastAsia="zh-CN" w:bidi="ar-SA"/>
    </w:rPr>
  </w:style>
  <w:style w:type="paragraph" w:customStyle="1" w:styleId="102">
    <w:name w:val="样式 65 10 磅"/>
    <w:next w:val="89"/>
    <w:pPr>
      <w:widowControl w:val="0"/>
      <w:jc w:val="both"/>
    </w:pPr>
    <w:rPr>
      <w:rFonts w:ascii="Calibri" w:eastAsia="宋体" w:cs="Arial" w:hAnsi="Calibri"/>
      <w:kern w:val="2"/>
      <w:sz w:val="21"/>
      <w:szCs w:val="22"/>
      <w:lang w:val="en-US" w:eastAsia="zh-CN" w:bidi="ar-SA"/>
    </w:rPr>
  </w:style>
  <w:style w:type="paragraph" w:customStyle="1" w:styleId="103">
    <w:name w:val="样式 66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4">
    <w:name w:val="样式 67 10 磅"/>
    <w:pPr>
      <w:widowControl w:val="0"/>
      <w:jc w:val="both"/>
    </w:pPr>
    <w:rPr>
      <w:rFonts w:ascii="Calibri" w:eastAsia="宋体" w:cs="Arial" w:hAnsi="Calibri"/>
      <w:kern w:val="2"/>
      <w:sz w:val="21"/>
      <w:szCs w:val="22"/>
      <w:lang w:val="en-US" w:eastAsia="zh-CN" w:bidi="ar-SA"/>
    </w:rPr>
  </w:style>
  <w:style w:type="paragraph" w:customStyle="1" w:styleId="105">
    <w:name w:val="样式 68 10 磅"/>
    <w:pPr>
      <w:widowControl w:val="0"/>
      <w:jc w:val="both"/>
    </w:pPr>
    <w:rPr>
      <w:rFonts w:ascii="Calibri" w:eastAsia="宋体" w:cs="Arial" w:hAnsi="Calibri"/>
      <w:kern w:val="2"/>
      <w:sz w:val="21"/>
      <w:szCs w:val="22"/>
      <w:lang w:val="en-US" w:eastAsia="zh-CN" w:bidi="ar-SA"/>
    </w:rPr>
  </w:style>
  <w:style w:type="paragraph" w:customStyle="1" w:styleId="106">
    <w:name w:val="正文文字 3"/>
    <w:basedOn w:val="0"/>
    <w:autoRedefine/>
    <w:next w:val="0"/>
    <w:pPr>
      <w:ind w:left="240"/>
    </w:pPr>
    <w:rPr>
      <w:sz w:val="28"/>
      <w:szCs w:val="28"/>
    </w:rPr>
  </w:style>
  <w:style w:type="paragraph" w:customStyle="1" w:styleId="107">
    <w:name w:val="样式 69 10 磅"/>
    <w:pPr>
      <w:widowControl w:val="0"/>
      <w:jc w:val="both"/>
    </w:pPr>
    <w:rPr>
      <w:rFonts w:ascii="Calibri" w:eastAsia="宋体" w:cs="Arial" w:hAnsi="Calibri"/>
      <w:kern w:val="2"/>
      <w:sz w:val="21"/>
      <w:szCs w:val="22"/>
      <w:lang w:val="en-US" w:eastAsia="zh-CN" w:bidi="ar-SA"/>
    </w:rPr>
  </w:style>
  <w:style w:type="paragraph" w:customStyle="1" w:styleId="108">
    <w:name w:val="样式 70 10 磅"/>
    <w:pPr>
      <w:widowControl w:val="0"/>
      <w:jc w:val="both"/>
    </w:pPr>
    <w:rPr>
      <w:rFonts w:ascii="Calibri" w:eastAsia="宋体" w:cs="Arial" w:hAnsi="Calibri"/>
      <w:kern w:val="2"/>
      <w:sz w:val="21"/>
      <w:szCs w:val="22"/>
      <w:lang w:val="en-US" w:eastAsia="zh-CN" w:bidi="ar-SA"/>
    </w:rPr>
  </w:style>
  <w:style w:type="paragraph" w:customStyle="1" w:styleId="109">
    <w:name w:val="样式 71 10 磅"/>
    <w:pPr>
      <w:widowControl w:val="0"/>
      <w:jc w:val="both"/>
    </w:pPr>
    <w:rPr>
      <w:rFonts w:ascii="Calibri" w:eastAsia="宋体" w:cs="Arial" w:hAnsi="Calibri"/>
      <w:kern w:val="2"/>
      <w:sz w:val="21"/>
      <w:szCs w:val="22"/>
      <w:lang w:val="en-US" w:eastAsia="zh-CN" w:bidi="ar-SA"/>
    </w:rPr>
  </w:style>
  <w:style w:type="paragraph" w:customStyle="1" w:styleId="110">
    <w:name w:val="样式 72 10 磅"/>
    <w:pPr>
      <w:widowControl w:val="0"/>
      <w:jc w:val="both"/>
    </w:pPr>
    <w:rPr>
      <w:rFonts w:ascii="Calibri" w:eastAsia="宋体" w:cs="Arial" w:hAnsi="Calibri"/>
      <w:kern w:val="2"/>
      <w:sz w:val="21"/>
      <w:szCs w:val="22"/>
      <w:lang w:val="en-US" w:eastAsia="zh-CN" w:bidi="ar-SA"/>
    </w:rPr>
  </w:style>
  <w:style w:type="paragraph" w:customStyle="1" w:styleId="111">
    <w:name w:val="样式 73 10 磅"/>
    <w:pPr>
      <w:widowControl w:val="0"/>
      <w:jc w:val="both"/>
    </w:pPr>
    <w:rPr>
      <w:rFonts w:ascii="Calibri" w:eastAsia="宋体" w:cs="Arial" w:hAnsi="Calibri"/>
      <w:kern w:val="2"/>
      <w:sz w:val="21"/>
      <w:szCs w:val="22"/>
      <w:lang w:val="en-US" w:eastAsia="zh-CN" w:bidi="ar-SA"/>
    </w:rPr>
  </w:style>
  <w:style w:type="paragraph" w:customStyle="1" w:styleId="112">
    <w:name w:val="样式 74 10 磅"/>
    <w:pPr>
      <w:widowControl w:val="0"/>
      <w:jc w:val="both"/>
    </w:pPr>
    <w:rPr>
      <w:rFonts w:ascii="Calibri" w:eastAsia="宋体" w:cs="Arial" w:hAnsi="Calibri"/>
      <w:kern w:val="2"/>
      <w:sz w:val="21"/>
      <w:szCs w:val="22"/>
      <w:lang w:val="en-US" w:eastAsia="zh-CN" w:bidi="ar-SA"/>
    </w:rPr>
  </w:style>
  <w:style w:type="paragraph" w:customStyle="1" w:styleId="113">
    <w:name w:val="样式 75 10 磅"/>
    <w:pPr>
      <w:widowControl w:val="0"/>
      <w:jc w:val="both"/>
    </w:pPr>
    <w:rPr>
      <w:rFonts w:ascii="Calibri" w:eastAsia="宋体" w:cs="Arial" w:hAnsi="Calibri"/>
      <w:kern w:val="2"/>
      <w:sz w:val="21"/>
      <w:szCs w:val="22"/>
      <w:lang w:val="en-US" w:eastAsia="zh-CN" w:bidi="ar-SA"/>
    </w:rPr>
  </w:style>
  <w:style w:type="paragraph" w:customStyle="1" w:styleId="114">
    <w:name w:val="样式 76 10 磅"/>
    <w:pPr>
      <w:widowControl w:val="0"/>
      <w:jc w:val="both"/>
    </w:pPr>
    <w:rPr>
      <w:rFonts w:ascii="Calibri" w:eastAsia="宋体" w:cs="Arial" w:hAnsi="Calibri"/>
      <w:kern w:val="2"/>
      <w:sz w:val="21"/>
      <w:szCs w:val="22"/>
      <w:lang w:val="en-US" w:eastAsia="zh-CN" w:bidi="ar-SA"/>
    </w:rPr>
  </w:style>
  <w:style w:type="paragraph" w:customStyle="1" w:styleId="115">
    <w:name w:val="样式 77 10 磅"/>
    <w:next w:val="87"/>
    <w:pPr>
      <w:widowControl w:val="0"/>
      <w:jc w:val="both"/>
    </w:pPr>
    <w:rPr>
      <w:rFonts w:ascii="Calibri" w:eastAsia="宋体" w:cs="Arial" w:hAnsi="Calibri"/>
      <w:kern w:val="2"/>
      <w:sz w:val="21"/>
      <w:szCs w:val="22"/>
      <w:lang w:val="en-US" w:eastAsia="zh-CN" w:bidi="ar-SA"/>
    </w:rPr>
  </w:style>
  <w:style w:type="paragraph" w:customStyle="1" w:styleId="116">
    <w:name w:val="样式 78 10 磅"/>
    <w:pPr>
      <w:widowControl w:val="0"/>
      <w:jc w:val="both"/>
    </w:pPr>
    <w:rPr>
      <w:rFonts w:ascii="Calibri" w:eastAsia="宋体" w:cs="Arial" w:hAnsi="Calibri"/>
      <w:kern w:val="2"/>
      <w:sz w:val="21"/>
      <w:szCs w:val="22"/>
      <w:lang w:val="en-US" w:eastAsia="zh-CN" w:bidi="ar-SA"/>
    </w:rPr>
  </w:style>
  <w:style w:type="paragraph" w:customStyle="1" w:styleId="117">
    <w:name w:val="样式 79 10 磅"/>
    <w:pPr>
      <w:widowControl w:val="0"/>
      <w:jc w:val="both"/>
    </w:pPr>
    <w:rPr>
      <w:rFonts w:ascii="Calibri" w:eastAsia="宋体" w:cs="Arial" w:hAnsi="Calibri"/>
      <w:kern w:val="2"/>
      <w:sz w:val="21"/>
      <w:szCs w:val="22"/>
      <w:lang w:val="en-US" w:eastAsia="zh-CN" w:bidi="ar-SA"/>
    </w:rPr>
  </w:style>
  <w:style w:type="paragraph" w:customStyle="1" w:styleId="118">
    <w:name w:val="样式 80 10 磅"/>
    <w:pPr>
      <w:widowControl w:val="0"/>
      <w:jc w:val="both"/>
    </w:pPr>
    <w:rPr>
      <w:rFonts w:ascii="Calibri" w:eastAsia="宋体" w:cs="Arial" w:hAnsi="Calibri"/>
      <w:kern w:val="2"/>
      <w:sz w:val="21"/>
      <w:szCs w:val="22"/>
      <w:lang w:val="en-US" w:eastAsia="zh-CN" w:bidi="ar-SA"/>
    </w:rPr>
  </w:style>
  <w:style w:type="paragraph" w:customStyle="1" w:styleId="119">
    <w:name w:val="样式 82 10 磅"/>
    <w:pPr>
      <w:widowControl w:val="0"/>
      <w:jc w:val="both"/>
    </w:pPr>
    <w:rPr>
      <w:rFonts w:ascii="Calibri" w:eastAsia="宋体" w:cs="Arial" w:hAnsi="Calibri"/>
      <w:kern w:val="2"/>
      <w:sz w:val="21"/>
      <w:szCs w:val="22"/>
      <w:lang w:val="en-US" w:eastAsia="zh-CN" w:bidi="ar-SA"/>
    </w:rPr>
  </w:style>
  <w:style w:type="paragraph" w:customStyle="1" w:styleId="120">
    <w:name w:val="样式 83 10 磅"/>
    <w:pPr>
      <w:widowControl w:val="0"/>
      <w:jc w:val="both"/>
    </w:pPr>
    <w:rPr>
      <w:rFonts w:ascii="Calibri" w:eastAsia="宋体" w:cs="Arial" w:hAnsi="Calibri"/>
      <w:kern w:val="2"/>
      <w:sz w:val="21"/>
      <w:szCs w:val="22"/>
      <w:lang w:val="en-US" w:eastAsia="zh-CN" w:bidi="ar-SA"/>
    </w:rPr>
  </w:style>
  <w:style w:type="paragraph" w:customStyle="1" w:styleId="121">
    <w:name w:val="样式 84 10 磅"/>
    <w:pPr>
      <w:widowControl w:val="0"/>
      <w:jc w:val="both"/>
    </w:pPr>
    <w:rPr>
      <w:rFonts w:ascii="Calibri" w:eastAsia="宋体" w:cs="Arial" w:hAnsi="Calibri"/>
      <w:kern w:val="2"/>
      <w:sz w:val="21"/>
      <w:szCs w:val="22"/>
      <w:lang w:val="en-US" w:eastAsia="zh-CN" w:bidi="ar-SA"/>
    </w:rPr>
  </w:style>
  <w:style w:type="paragraph" w:customStyle="1" w:styleId="122">
    <w:name w:val="样式 85 10 磅"/>
    <w:pPr>
      <w:widowControl w:val="0"/>
      <w:jc w:val="both"/>
    </w:pPr>
    <w:rPr>
      <w:rFonts w:ascii="Calibri" w:eastAsia="宋体" w:cs="Arial" w:hAnsi="Calibri"/>
      <w:kern w:val="2"/>
      <w:sz w:val="21"/>
      <w:szCs w:val="22"/>
      <w:lang w:val="en-US" w:eastAsia="zh-CN" w:bidi="ar-SA"/>
    </w:rPr>
  </w:style>
  <w:style w:type="paragraph" w:customStyle="1" w:styleId="123">
    <w:name w:val="样式 86 10 磅"/>
    <w:pPr>
      <w:widowControl w:val="0"/>
      <w:jc w:val="both"/>
    </w:pPr>
    <w:rPr>
      <w:rFonts w:ascii="Calibri" w:eastAsia="宋体" w:cs="Arial" w:hAnsi="Calibri"/>
      <w:kern w:val="2"/>
      <w:sz w:val="21"/>
      <w:szCs w:val="22"/>
      <w:lang w:val="en-US" w:eastAsia="zh-CN" w:bidi="ar-SA"/>
    </w:rPr>
  </w:style>
  <w:style w:type="paragraph" w:customStyle="1" w:styleId="124">
    <w:name w:val="样式 87 10 磅"/>
    <w:next w:val="88"/>
    <w:pPr>
      <w:widowControl w:val="0"/>
      <w:jc w:val="both"/>
    </w:pPr>
    <w:rPr>
      <w:rFonts w:ascii="Calibri" w:eastAsia="宋体" w:cs="Arial" w:hAnsi="Calibri"/>
      <w:kern w:val="2"/>
      <w:sz w:val="21"/>
      <w:szCs w:val="22"/>
      <w:lang w:val="en-US" w:eastAsia="zh-CN" w:bidi="ar-SA"/>
    </w:rPr>
  </w:style>
  <w:style w:type="paragraph" w:customStyle="1" w:styleId="125">
    <w:name w:val="样式 88 10 磅"/>
    <w:pPr>
      <w:widowControl w:val="0"/>
      <w:jc w:val="both"/>
    </w:pPr>
    <w:rPr>
      <w:rFonts w:ascii="Calibri" w:eastAsia="宋体" w:cs="Arial" w:hAnsi="Calibri"/>
      <w:kern w:val="2"/>
      <w:sz w:val="21"/>
      <w:szCs w:val="22"/>
      <w:lang w:val="en-US" w:eastAsia="zh-CN" w:bidi="ar-SA"/>
    </w:rPr>
  </w:style>
  <w:style w:type="paragraph" w:customStyle="1" w:styleId="126">
    <w:name w:val="样式 89 10 磅"/>
    <w:pPr>
      <w:widowControl w:val="0"/>
      <w:jc w:val="both"/>
    </w:pPr>
    <w:rPr>
      <w:rFonts w:ascii="Calibri" w:eastAsia="宋体" w:cs="Arial" w:hAnsi="Calibri"/>
      <w:kern w:val="2"/>
      <w:sz w:val="21"/>
      <w:szCs w:val="22"/>
      <w:lang w:val="en-US" w:eastAsia="zh-CN" w:bidi="ar-SA"/>
    </w:rPr>
  </w:style>
  <w:style w:type="paragraph" w:customStyle="1" w:styleId="127">
    <w:name w:val="样式 90 10 磅"/>
    <w:pPr>
      <w:widowControl w:val="0"/>
      <w:jc w:val="both"/>
    </w:pPr>
    <w:rPr>
      <w:rFonts w:ascii="Calibri" w:eastAsia="宋体" w:cs="Arial" w:hAnsi="Calibri"/>
      <w:kern w:val="2"/>
      <w:sz w:val="21"/>
      <w:szCs w:val="22"/>
      <w:lang w:val="en-US" w:eastAsia="zh-CN" w:bidi="ar-SA"/>
    </w:rPr>
  </w:style>
  <w:style w:type="paragraph" w:customStyle="1" w:styleId="128">
    <w:name w:val="样式 91 10 磅"/>
    <w:pPr>
      <w:widowControl w:val="0"/>
      <w:jc w:val="both"/>
    </w:pPr>
    <w:rPr>
      <w:rFonts w:ascii="Calibri" w:eastAsia="宋体" w:cs="Arial" w:hAnsi="Calibri"/>
      <w:kern w:val="2"/>
      <w:sz w:val="21"/>
      <w:szCs w:val="22"/>
      <w:lang w:val="en-US" w:eastAsia="zh-CN" w:bidi="ar-SA"/>
    </w:rPr>
  </w:style>
  <w:style w:type="paragraph" w:customStyle="1" w:styleId="129">
    <w:name w:val="样式 92 10 磅"/>
    <w:pPr>
      <w:widowControl w:val="0"/>
      <w:jc w:val="both"/>
    </w:pPr>
    <w:rPr>
      <w:rFonts w:ascii="Calibri" w:eastAsia="宋体" w:cs="Arial" w:hAnsi="Calibri"/>
      <w:kern w:val="2"/>
      <w:sz w:val="21"/>
      <w:szCs w:val="22"/>
      <w:lang w:val="en-US" w:eastAsia="zh-CN" w:bidi="ar-SA"/>
    </w:rPr>
  </w:style>
  <w:style w:type="paragraph" w:customStyle="1" w:styleId="130">
    <w:name w:val="样式 93 10 磅"/>
    <w:pPr>
      <w:widowControl w:val="0"/>
      <w:jc w:val="both"/>
    </w:pPr>
    <w:rPr>
      <w:rFonts w:ascii="Calibri" w:eastAsia="宋体" w:cs="Arial" w:hAnsi="Calibri"/>
      <w:kern w:val="2"/>
      <w:sz w:val="21"/>
      <w:szCs w:val="22"/>
      <w:lang w:val="en-US" w:eastAsia="zh-CN" w:bidi="ar-SA"/>
    </w:rPr>
  </w:style>
  <w:style w:type="paragraph" w:customStyle="1" w:styleId="131">
    <w:name w:val="样式 94 10 磅"/>
    <w:pPr>
      <w:widowControl w:val="0"/>
      <w:jc w:val="both"/>
    </w:pPr>
    <w:rPr>
      <w:rFonts w:ascii="Calibri" w:eastAsia="宋体" w:cs="Arial" w:hAnsi="Calibri"/>
      <w:kern w:val="2"/>
      <w:sz w:val="21"/>
      <w:szCs w:val="22"/>
      <w:lang w:val="en-US" w:eastAsia="zh-CN" w:bidi="ar-SA"/>
    </w:rPr>
  </w:style>
  <w:style w:type="paragraph" w:customStyle="1" w:styleId="132">
    <w:name w:val="样式 95 10 磅"/>
    <w:pPr>
      <w:widowControl w:val="0"/>
      <w:jc w:val="both"/>
    </w:pPr>
    <w:rPr>
      <w:rFonts w:ascii="Calibri" w:eastAsia="宋体" w:cs="Arial" w:hAnsi="Calibri"/>
      <w:kern w:val="2"/>
      <w:sz w:val="21"/>
      <w:szCs w:val="22"/>
      <w:lang w:val="en-US" w:eastAsia="zh-CN" w:bidi="ar-SA"/>
    </w:rPr>
  </w:style>
  <w:style w:type="paragraph" w:customStyle="1" w:styleId="133">
    <w:name w:val="样式 96 10 磅"/>
    <w:pPr>
      <w:widowControl w:val="0"/>
      <w:jc w:val="both"/>
    </w:pPr>
    <w:rPr>
      <w:rFonts w:ascii="Calibri" w:eastAsia="宋体" w:cs="Arial" w:hAnsi="Calibri"/>
      <w:kern w:val="2"/>
      <w:sz w:val="21"/>
      <w:szCs w:val="22"/>
      <w:lang w:val="en-US" w:eastAsia="zh-CN" w:bidi="ar-SA"/>
    </w:rPr>
  </w:style>
  <w:style w:type="paragraph" w:customStyle="1" w:styleId="134">
    <w:name w:val="样式 97 10 磅"/>
    <w:pPr>
      <w:widowControl w:val="0"/>
      <w:jc w:val="both"/>
    </w:pPr>
    <w:rPr>
      <w:rFonts w:ascii="Calibri" w:eastAsia="宋体" w:cs="Arial" w:hAnsi="Calibri"/>
      <w:kern w:val="2"/>
      <w:sz w:val="21"/>
      <w:szCs w:val="22"/>
      <w:lang w:val="en-US" w:eastAsia="zh-CN" w:bidi="ar-SA"/>
    </w:rPr>
  </w:style>
  <w:style w:type="paragraph" w:customStyle="1" w:styleId="135">
    <w:name w:val="样式 98 10 磅"/>
    <w:pPr>
      <w:widowControl w:val="0"/>
      <w:jc w:val="both"/>
    </w:pPr>
    <w:rPr>
      <w:rFonts w:ascii="Calibri" w:eastAsia="宋体" w:cs="Arial" w:hAnsi="Calibri"/>
      <w:kern w:val="2"/>
      <w:sz w:val="21"/>
      <w:szCs w:val="22"/>
      <w:lang w:val="en-US" w:eastAsia="zh-CN" w:bidi="ar-SA"/>
    </w:rPr>
  </w:style>
  <w:style w:type="paragraph" w:customStyle="1" w:styleId="136">
    <w:name w:val="样式 99 10 磅"/>
    <w:pPr>
      <w:widowControl w:val="0"/>
      <w:jc w:val="both"/>
    </w:pPr>
    <w:rPr>
      <w:rFonts w:ascii="Calibri" w:eastAsia="宋体" w:cs="Arial" w:hAnsi="Calibri"/>
      <w:kern w:val="2"/>
      <w:sz w:val="21"/>
      <w:szCs w:val="22"/>
      <w:lang w:val="en-US" w:eastAsia="zh-CN" w:bidi="ar-SA"/>
    </w:rPr>
  </w:style>
  <w:style w:type="paragraph" w:customStyle="1" w:styleId="137">
    <w:name w:val="样式 100 10 磅"/>
    <w:pPr>
      <w:widowControl w:val="0"/>
      <w:jc w:val="both"/>
    </w:pPr>
    <w:rPr>
      <w:rFonts w:ascii="Calibri" w:eastAsia="宋体" w:cs="Arial" w:hAnsi="Calibri"/>
      <w:kern w:val="2"/>
      <w:sz w:val="21"/>
      <w:szCs w:val="22"/>
      <w:lang w:val="en-US" w:eastAsia="zh-CN" w:bidi="ar-SA"/>
    </w:rPr>
  </w:style>
  <w:style w:type="paragraph" w:customStyle="1" w:styleId="138">
    <w:name w:val="样式 101 10 磅"/>
    <w:pPr>
      <w:widowControl w:val="0"/>
      <w:jc w:val="both"/>
    </w:pPr>
    <w:rPr>
      <w:rFonts w:ascii="Calibri" w:eastAsia="宋体" w:cs="Arial" w:hAnsi="Calibri"/>
      <w:kern w:val="2"/>
      <w:sz w:val="21"/>
      <w:szCs w:val="22"/>
      <w:lang w:val="en-US" w:eastAsia="zh-CN" w:bidi="ar-SA"/>
    </w:rPr>
  </w:style>
  <w:style w:type="paragraph" w:customStyle="1" w:styleId="139">
    <w:name w:val="正文1"/>
    <w:next w:val="27"/>
    <w:rPr>
      <w:rFonts w:ascii="Times New Roman" w:eastAsia="宋体" w:cs="Times New Roman" w:hAnsi="Times New Roman"/>
      <w:sz w:val="24"/>
      <w:szCs w:val="24"/>
      <w:lang w:val="en-US" w:eastAsia="en-US" w:bidi="ar-SA"/>
    </w:rPr>
  </w:style>
  <w:style w:type="paragraph" w:customStyle="1" w:styleId="140">
    <w:name w:val="样式 1 小四"/>
    <w:next w:val="17"/>
    <w:rPr>
      <w:rFonts w:ascii="Times New Roman" w:eastAsia="宋体" w:cs="Times New Roman" w:hAnsi="Times New Roman"/>
      <w:sz w:val="24"/>
      <w:szCs w:val="24"/>
      <w:lang w:val="en-US" w:eastAsia="en-US" w:bidi="ar-SA"/>
    </w:rPr>
  </w:style>
  <w:style w:type="paragraph" w:customStyle="1" w:styleId="141">
    <w:name w:val="样式 小四"/>
    <w:next w:val="25"/>
    <w:rPr>
      <w:rFonts w:ascii="Times New Roman" w:eastAsia="宋体" w:cs="Times New Roman" w:hAnsi="Times New Roman"/>
      <w:sz w:val="24"/>
      <w:szCs w:val="24"/>
      <w:lang w:val="en-US" w:eastAsia="en-US" w:bidi="ar-SA"/>
    </w:rPr>
  </w:style>
  <w:style w:type="paragraph" w:customStyle="1" w:styleId="142">
    <w:name w:val="样式 4 三号"/>
    <w:pPr>
      <w:widowControl w:val="0"/>
      <w:jc w:val="both"/>
    </w:pPr>
    <w:rPr>
      <w:rFonts w:ascii="Times New Roman" w:eastAsia="方正仿宋_GBK" w:cs="Times New Roman" w:hAnsi="Times New Roman"/>
      <w:kern w:val="2"/>
      <w:sz w:val="32"/>
      <w:lang w:val="en-US" w:eastAsia="zh-CN" w:bidi="ar-SA"/>
    </w:rPr>
  </w:style>
  <w:style w:type="paragraph" w:customStyle="1" w:styleId="143">
    <w:name w:val="样式 102 10 磅"/>
    <w:pPr>
      <w:widowControl w:val="0"/>
      <w:jc w:val="both"/>
    </w:pPr>
    <w:rPr>
      <w:rFonts w:ascii="Calibri" w:eastAsia="宋体" w:cs="Arial" w:hAnsi="Calibri"/>
      <w:kern w:val="2"/>
      <w:sz w:val="21"/>
      <w:szCs w:val="22"/>
      <w:lang w:val="en-US" w:eastAsia="zh-CN" w:bidi="ar-SA"/>
    </w:rPr>
  </w:style>
  <w:style w:type="paragraph" w:customStyle="1" w:styleId="144">
    <w:name w:val="样式 2 小四"/>
    <w:rPr>
      <w:rFonts w:ascii="Times New Roman" w:eastAsia="宋体" w:cs="Times New Roman" w:hAnsi="Times New Roman"/>
      <w:sz w:val="24"/>
      <w:szCs w:val="24"/>
      <w:lang w:val="en-US" w:eastAsia="en-US" w:bidi="ar-SA"/>
    </w:rPr>
  </w:style>
  <w:style w:type="paragraph" w:customStyle="1" w:styleId="145">
    <w:name w:val="样式 103 10 磅"/>
    <w:pPr>
      <w:widowControl w:val="0"/>
      <w:jc w:val="both"/>
    </w:pPr>
    <w:rPr>
      <w:rFonts w:ascii="Calibri" w:eastAsia="宋体" w:cs="Arial" w:hAnsi="Calibri"/>
      <w:kern w:val="2"/>
      <w:sz w:val="21"/>
      <w:szCs w:val="22"/>
      <w:lang w:val="en-US" w:eastAsia="zh-CN" w:bidi="ar-SA"/>
    </w:rPr>
  </w:style>
  <w:style w:type="paragraph" w:customStyle="1" w:styleId="146">
    <w:name w:val="样式 104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47">
    <w:name w:val="样式 105 10 磅"/>
    <w:pPr>
      <w:widowControl w:val="0"/>
      <w:jc w:val="both"/>
    </w:pPr>
    <w:rPr>
      <w:rFonts w:ascii="Calibri" w:eastAsia="宋体" w:cs="Arial" w:hAnsi="Calibri"/>
      <w:kern w:val="2"/>
      <w:sz w:val="21"/>
      <w:szCs w:val="22"/>
      <w:lang w:val="en-US" w:eastAsia="zh-CN" w:bidi="ar-SA"/>
    </w:rPr>
  </w:style>
  <w:style w:type="paragraph" w:customStyle="1" w:styleId="148">
    <w:name w:val="样式 106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49">
    <w:name w:val="样式 107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50">
    <w:name w:val="样式 108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51">
    <w:name w:val="样式 109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52">
    <w:name w:val="样式 110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53">
    <w:name w:val="样式 111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54">
    <w:name w:val="样式 112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55">
    <w:name w:val="样式 113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56">
    <w:name w:val="样式 114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57">
    <w:name w:val="样式 115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58">
    <w:name w:val="样式 116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59">
    <w:name w:val="样式 117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60">
    <w:name w:val="样式 118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61">
    <w:name w:val="样式 119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62">
    <w:name w:val="样式 120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63">
    <w:name w:val="样式 121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64">
    <w:name w:val="样式 122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65">
    <w:name w:val="样式 123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66">
    <w:name w:val="样式 124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67">
    <w:name w:val="样式 125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68">
    <w:name w:val="样式 126 10 磅"/>
    <w:pPr>
      <w:widowControl w:val="0"/>
    </w:pPr>
    <w:rPr>
      <w:rFonts w:ascii="Calibri" w:eastAsia="宋体" w:cs="Arial" w:hAnsi="Calibri"/>
      <w:kern w:val="2"/>
      <w:sz w:val="21"/>
      <w:szCs w:val="22"/>
      <w:lang w:val="en-US" w:eastAsia="zh-CN" w:bidi="ar-SA"/>
    </w:rPr>
  </w:style>
  <w:style w:type="paragraph" w:customStyle="1" w:styleId="169">
    <w:name w:val="样式 127 10 磅"/>
    <w:pPr>
      <w:widowControl w:val="0"/>
    </w:pPr>
    <w:rPr>
      <w:rFonts w:ascii="Calibri" w:eastAsia="宋体" w:cs="Arial" w:hAnsi="Calibri"/>
      <w:kern w:val="2"/>
      <w:sz w:val="21"/>
      <w:szCs w:val="22"/>
      <w:lang w:val="en-US" w:eastAsia="zh-CN" w:bidi="ar-SA"/>
    </w:rPr>
  </w:style>
  <w:style w:type="paragraph" w:customStyle="1" w:styleId="170">
    <w:name w:val="样式 128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71">
    <w:name w:val="样式 5 三号"/>
    <w:pPr>
      <w:widowControl w:val="0"/>
      <w:jc w:val="both"/>
    </w:pPr>
    <w:rPr>
      <w:rFonts w:ascii="Times New Roman" w:eastAsia="方正仿宋_GBK" w:cs="Times New Roman" w:hAnsi="Times New Roman"/>
      <w:kern w:val="2"/>
      <w:sz w:val="32"/>
      <w:lang w:val="en-US" w:eastAsia="zh-CN" w:bidi="ar-SA"/>
    </w:rPr>
  </w:style>
  <w:style w:type="paragraph" w:customStyle="1" w:styleId="172">
    <w:name w:val="样式 129 10 磅"/>
    <w:pPr>
      <w:widowControl w:val="0"/>
    </w:pPr>
    <w:rPr>
      <w:rFonts w:ascii="Calibri" w:eastAsia="宋体" w:cs="Arial" w:hAnsi="Calibri"/>
      <w:kern w:val="2"/>
      <w:sz w:val="21"/>
      <w:szCs w:val="22"/>
      <w:lang w:val="en-US" w:eastAsia="zh-CN" w:bidi="ar-SA"/>
    </w:rPr>
  </w:style>
  <w:style w:type="paragraph" w:customStyle="1" w:styleId="173">
    <w:name w:val="样式 130 10 磅"/>
    <w:pPr>
      <w:widowControl w:val="0"/>
    </w:pPr>
    <w:rPr>
      <w:rFonts w:ascii="Calibri" w:eastAsia="宋体" w:cs="Arial" w:hAnsi="Calibri"/>
      <w:kern w:val="2"/>
      <w:sz w:val="21"/>
      <w:szCs w:val="22"/>
      <w:lang w:val="en-US" w:eastAsia="zh-CN" w:bidi="ar-SA"/>
    </w:rPr>
  </w:style>
  <w:style w:type="paragraph" w:customStyle="1" w:styleId="174">
    <w:name w:val="样式 131 10 磅"/>
    <w:pPr>
      <w:widowControl w:val="0"/>
    </w:pPr>
    <w:rPr>
      <w:rFonts w:ascii="Calibri" w:eastAsia="宋体" w:cs="Arial" w:hAnsi="Calibri"/>
      <w:kern w:val="2"/>
      <w:sz w:val="21"/>
      <w:szCs w:val="22"/>
      <w:lang w:val="en-US" w:eastAsia="zh-CN" w:bidi="ar-SA"/>
    </w:rPr>
  </w:style>
  <w:style w:type="paragraph" w:customStyle="1" w:styleId="175">
    <w:name w:val="样式 132 10 磅"/>
    <w:pPr>
      <w:widowControl w:val="0"/>
    </w:pPr>
    <w:rPr>
      <w:rFonts w:ascii="Calibri" w:eastAsia="宋体" w:cs="Arial" w:hAnsi="Calibri"/>
      <w:kern w:val="2"/>
      <w:sz w:val="21"/>
      <w:szCs w:val="22"/>
      <w:lang w:val="en-US" w:eastAsia="zh-CN" w:bidi="ar-SA"/>
    </w:rPr>
  </w:style>
  <w:style w:type="paragraph" w:customStyle="1" w:styleId="176">
    <w:name w:val="样式 133 10 磅"/>
    <w:pPr>
      <w:widowControl w:val="0"/>
      <w:jc w:val="both"/>
    </w:pPr>
    <w:rPr>
      <w:rFonts w:ascii="Times New Roman" w:eastAsia="宋体" w:cs="Times New Roman" w:hAnsi="Times New Roman"/>
      <w:kern w:val="2"/>
      <w:sz w:val="21"/>
      <w:lang w:val="en-US" w:eastAsia="zh-CN" w:bidi="ar-SA"/>
    </w:rPr>
  </w:style>
  <w:style w:type="paragraph" w:customStyle="1" w:styleId="177">
    <w:name w:val="样式 6 三号"/>
    <w:pPr>
      <w:widowControl w:val="0"/>
      <w:jc w:val="both"/>
    </w:pPr>
    <w:rPr>
      <w:rFonts w:ascii="Times New Roman" w:eastAsia="方正仿宋_GBK" w:cs="Times New Roman" w:hAnsi="Times New Roman"/>
      <w:kern w:val="2"/>
      <w:sz w:val="32"/>
      <w:lang w:val="en-US" w:eastAsia="zh-CN" w:bidi="ar-SA"/>
    </w:rPr>
  </w:style>
  <w:style w:type="paragraph" w:customStyle="1" w:styleId="178">
    <w:name w:val="样式 134 10 磅"/>
    <w:pPr>
      <w:widowControl w:val="0"/>
      <w:jc w:val="both"/>
    </w:pPr>
    <w:rPr>
      <w:rFonts w:ascii="Times New Roman" w:eastAsia="宋体" w:cs="Times New Roman" w:hAnsi="Times New Roman"/>
      <w:kern w:val="2"/>
      <w:sz w:val="21"/>
      <w:lang w:val="en-US" w:eastAsia="zh-CN" w:bidi="ar-SA"/>
    </w:rPr>
  </w:style>
  <w:style w:type="paragraph" w:customStyle="1" w:styleId="179">
    <w:name w:val="样式 7 三号"/>
    <w:pPr>
      <w:widowControl w:val="0"/>
      <w:jc w:val="both"/>
    </w:pPr>
    <w:rPr>
      <w:rFonts w:ascii="Times New Roman" w:eastAsia="方正仿宋_GBK" w:cs="Times New Roman" w:hAnsi="Times New Roman"/>
      <w:kern w:val="2"/>
      <w:sz w:val="32"/>
      <w:lang w:val="en-US" w:eastAsia="zh-CN" w:bidi="ar-SA"/>
    </w:rPr>
  </w:style>
  <w:style w:type="paragraph" w:customStyle="1" w:styleId="180">
    <w:name w:val="样式 135 10 磅"/>
    <w:pPr>
      <w:widowControl w:val="0"/>
    </w:pPr>
    <w:rPr>
      <w:rFonts w:ascii="Calibri" w:eastAsia="宋体" w:cs="Arial" w:hAnsi="Calibri"/>
      <w:kern w:val="2"/>
      <w:sz w:val="21"/>
      <w:szCs w:val="22"/>
      <w:lang w:val="en-US" w:eastAsia="zh-CN" w:bidi="ar-SA"/>
    </w:rPr>
  </w:style>
  <w:style w:type="paragraph" w:customStyle="1" w:styleId="181">
    <w:name w:val="样式 136 10 磅"/>
    <w:pPr>
      <w:widowControl w:val="0"/>
    </w:pPr>
    <w:rPr>
      <w:rFonts w:ascii="Calibri" w:eastAsia="宋体" w:cs="Arial" w:hAnsi="Calibri"/>
      <w:kern w:val="2"/>
      <w:sz w:val="21"/>
      <w:szCs w:val="22"/>
      <w:lang w:val="en-US" w:eastAsia="zh-CN" w:bidi="ar-SA"/>
    </w:rPr>
  </w:style>
  <w:style w:type="paragraph" w:customStyle="1" w:styleId="182">
    <w:name w:val="样式 8 三号"/>
    <w:pPr>
      <w:widowControl w:val="0"/>
      <w:jc w:val="both"/>
    </w:pPr>
    <w:rPr>
      <w:rFonts w:ascii="Times New Roman" w:eastAsia="方正仿宋_GBK" w:cs="Times New Roman" w:hAnsi="Times New Roman"/>
      <w:kern w:val="2"/>
      <w:sz w:val="32"/>
      <w:lang w:val="en-US" w:eastAsia="zh-CN" w:bidi="ar-SA"/>
    </w:rPr>
  </w:style>
  <w:style w:type="paragraph" w:customStyle="1" w:styleId="183">
    <w:name w:val="样式 137 10 磅"/>
    <w:pPr>
      <w:widowControl w:val="0"/>
    </w:pPr>
    <w:rPr>
      <w:rFonts w:ascii="Calibri" w:eastAsia="宋体" w:cs="Arial" w:hAnsi="Calibri"/>
      <w:kern w:val="2"/>
      <w:sz w:val="21"/>
      <w:szCs w:val="22"/>
      <w:lang w:val="en-US" w:eastAsia="zh-CN" w:bidi="ar-SA"/>
    </w:rPr>
  </w:style>
  <w:style w:type="paragraph" w:customStyle="1" w:styleId="184">
    <w:name w:val="样式 138 10 磅"/>
    <w:pPr>
      <w:widowControl w:val="0"/>
    </w:pPr>
    <w:rPr>
      <w:rFonts w:ascii="Calibri" w:eastAsia="宋体" w:cs="Arial" w:hAnsi="Calibri"/>
      <w:kern w:val="2"/>
      <w:sz w:val="21"/>
      <w:szCs w:val="22"/>
      <w:lang w:val="en-US" w:eastAsia="zh-CN" w:bidi="ar-SA"/>
    </w:rPr>
  </w:style>
  <w:style w:type="paragraph" w:customStyle="1" w:styleId="185">
    <w:name w:val="样式 9 三号"/>
    <w:pPr>
      <w:widowControl w:val="0"/>
      <w:jc w:val="both"/>
    </w:pPr>
    <w:rPr>
      <w:rFonts w:ascii="Times New Roman" w:eastAsia="方正仿宋_GBK" w:cs="Times New Roman" w:hAnsi="Times New Roman"/>
      <w:kern w:val="2"/>
      <w:sz w:val="32"/>
      <w:lang w:val="en-US" w:eastAsia="zh-CN" w:bidi="ar-SA"/>
    </w:rPr>
  </w:style>
  <w:style w:type="paragraph" w:customStyle="1" w:styleId="186">
    <w:name w:val="样式 139 10 磅"/>
    <w:pPr>
      <w:widowControl w:val="0"/>
      <w:jc w:val="both"/>
    </w:pPr>
    <w:rPr>
      <w:rFonts w:ascii="Times New Roman" w:eastAsia="宋体" w:cs="Times New Roman" w:hAnsi="Times New Roman"/>
      <w:kern w:val="2"/>
      <w:sz w:val="21"/>
      <w:lang w:val="en-US" w:eastAsia="zh-CN" w:bidi="ar-SA"/>
    </w:rPr>
  </w:style>
  <w:style w:type="paragraph" w:customStyle="1" w:styleId="187">
    <w:name w:val="样式 10 三号"/>
    <w:pPr>
      <w:widowControl w:val="0"/>
      <w:jc w:val="both"/>
    </w:pPr>
    <w:rPr>
      <w:rFonts w:ascii="Times New Roman" w:eastAsia="方正仿宋_GBK" w:cs="Times New Roman" w:hAnsi="Times New Roman"/>
      <w:kern w:val="2"/>
      <w:sz w:val="32"/>
      <w:lang w:val="en-US" w:eastAsia="zh-CN" w:bidi="ar-SA"/>
    </w:rPr>
  </w:style>
  <w:style w:type="paragraph" w:customStyle="1" w:styleId="188">
    <w:name w:val="样式 140 10 磅"/>
    <w:pPr>
      <w:widowControl w:val="0"/>
      <w:jc w:val="both"/>
    </w:pPr>
    <w:rPr>
      <w:rFonts w:ascii="Times New Roman" w:eastAsia="宋体" w:cs="Times New Roman" w:hAnsi="Times New Roman"/>
      <w:kern w:val="2"/>
      <w:sz w:val="21"/>
      <w:lang w:val="en-US" w:eastAsia="zh-CN" w:bidi="ar-SA"/>
    </w:rPr>
  </w:style>
  <w:style w:type="paragraph" w:customStyle="1" w:styleId="189">
    <w:name w:val="样式 11 三号"/>
    <w:pPr>
      <w:widowControl w:val="0"/>
      <w:jc w:val="both"/>
    </w:pPr>
    <w:rPr>
      <w:rFonts w:ascii="Times New Roman" w:eastAsia="方正仿宋_GBK" w:cs="Times New Roman" w:hAnsi="Times New Roman"/>
      <w:kern w:val="2"/>
      <w:sz w:val="32"/>
      <w:lang w:val="en-US" w:eastAsia="zh-CN" w:bidi="ar-SA"/>
    </w:rPr>
  </w:style>
  <w:style w:type="paragraph" w:customStyle="1" w:styleId="190">
    <w:name w:val="样式 12 三号"/>
    <w:pPr>
      <w:widowControl w:val="0"/>
      <w:jc w:val="both"/>
    </w:pPr>
    <w:rPr>
      <w:rFonts w:ascii="Times New Roman" w:eastAsia="方正仿宋_GBK" w:cs="Times New Roman" w:hAnsi="Times New Roman"/>
      <w:kern w:val="2"/>
      <w:sz w:val="32"/>
      <w:lang w:val="en-US" w:eastAsia="zh-CN" w:bidi="ar-SA"/>
    </w:rPr>
  </w:style>
  <w:style w:type="paragraph" w:customStyle="1" w:styleId="191">
    <w:name w:val="样式 13 三号"/>
    <w:pPr>
      <w:widowControl w:val="0"/>
      <w:jc w:val="both"/>
    </w:pPr>
    <w:rPr>
      <w:rFonts w:ascii="Times New Roman" w:eastAsia="方正仿宋_GBK" w:cs="Times New Roman" w:hAnsi="Times New Roman"/>
      <w:kern w:val="2"/>
      <w:sz w:val="32"/>
      <w:lang w:val="en-US" w:eastAsia="zh-CN" w:bidi="ar-SA"/>
    </w:rPr>
  </w:style>
  <w:style w:type="paragraph" w:customStyle="1" w:styleId="192">
    <w:name w:val="样式 141 10 磅"/>
    <w:pPr>
      <w:widowControl w:val="0"/>
    </w:pPr>
    <w:rPr>
      <w:rFonts w:ascii="Calibri" w:eastAsia="宋体" w:cs="Arial" w:hAnsi="Calibri"/>
      <w:kern w:val="2"/>
      <w:sz w:val="21"/>
      <w:szCs w:val="22"/>
      <w:lang w:val="en-US" w:eastAsia="zh-CN" w:bidi="ar-SA"/>
    </w:rPr>
  </w:style>
  <w:style w:type="paragraph" w:customStyle="1" w:styleId="193">
    <w:name w:val="样式 142 10 磅"/>
    <w:pPr>
      <w:widowControl w:val="0"/>
    </w:pPr>
    <w:rPr>
      <w:rFonts w:ascii="Calibri" w:eastAsia="宋体" w:cs="Arial" w:hAnsi="Calibri"/>
      <w:kern w:val="2"/>
      <w:sz w:val="21"/>
      <w:szCs w:val="22"/>
      <w:lang w:val="en-US" w:eastAsia="zh-CN" w:bidi="ar-SA"/>
    </w:rPr>
  </w:style>
  <w:style w:type="paragraph" w:customStyle="1" w:styleId="194">
    <w:name w:val="样式 143 10 磅"/>
    <w:pPr>
      <w:widowControl w:val="0"/>
    </w:pPr>
    <w:rPr>
      <w:rFonts w:ascii="Calibri" w:eastAsia="宋体" w:cs="Arial" w:hAnsi="Calibri"/>
      <w:kern w:val="2"/>
      <w:sz w:val="21"/>
      <w:szCs w:val="22"/>
      <w:lang w:val="en-US" w:eastAsia="zh-CN" w:bidi="ar-SA"/>
    </w:rPr>
  </w:style>
  <w:style w:type="paragraph" w:customStyle="1" w:styleId="195">
    <w:name w:val="样式 144 10 磅"/>
    <w:pPr>
      <w:widowControl w:val="0"/>
    </w:pPr>
    <w:rPr>
      <w:rFonts w:ascii="Calibri" w:eastAsia="宋体" w:cs="Arial" w:hAnsi="Calibri"/>
      <w:kern w:val="2"/>
      <w:sz w:val="21"/>
      <w:szCs w:val="22"/>
      <w:lang w:val="en-US" w:eastAsia="zh-CN" w:bidi="ar-SA"/>
    </w:rPr>
  </w:style>
  <w:style w:type="paragraph" w:customStyle="1" w:styleId="196">
    <w:name w:val="样式 145 10 磅"/>
    <w:pPr>
      <w:widowControl w:val="0"/>
    </w:pPr>
    <w:rPr>
      <w:rFonts w:ascii="Calibri" w:eastAsia="宋体" w:cs="Arial" w:hAnsi="Calibri"/>
      <w:kern w:val="2"/>
      <w:sz w:val="21"/>
      <w:szCs w:val="22"/>
      <w:lang w:val="en-US" w:eastAsia="zh-CN" w:bidi="ar-SA"/>
    </w:rPr>
  </w:style>
  <w:style w:type="paragraph" w:customStyle="1" w:styleId="197">
    <w:name w:val="样式 146 10 磅"/>
    <w:pPr>
      <w:widowControl w:val="0"/>
    </w:pPr>
    <w:rPr>
      <w:rFonts w:ascii="Calibri" w:eastAsia="宋体" w:cs="Arial" w:hAnsi="Calibri"/>
      <w:kern w:val="2"/>
      <w:sz w:val="21"/>
      <w:szCs w:val="22"/>
      <w:lang w:val="en-US" w:eastAsia="zh-CN" w:bidi="ar-SA"/>
    </w:rPr>
  </w:style>
  <w:style w:type="paragraph" w:customStyle="1" w:styleId="198">
    <w:name w:val="样式 147 10 磅"/>
    <w:pPr>
      <w:widowControl w:val="0"/>
    </w:pPr>
    <w:rPr>
      <w:rFonts w:ascii="Calibri" w:eastAsia="宋体" w:cs="Arial" w:hAnsi="Calibri"/>
      <w:kern w:val="2"/>
      <w:sz w:val="21"/>
      <w:szCs w:val="22"/>
      <w:lang w:val="en-US" w:eastAsia="zh-CN" w:bidi="ar-SA"/>
    </w:rPr>
  </w:style>
  <w:style w:type="paragraph" w:customStyle="1" w:styleId="199">
    <w:name w:val="样式 148 10 磅"/>
    <w:pPr>
      <w:widowControl w:val="0"/>
    </w:pPr>
    <w:rPr>
      <w:rFonts w:ascii="Calibri" w:eastAsia="宋体" w:cs="Arial" w:hAnsi="Calibri"/>
      <w:kern w:val="2"/>
      <w:sz w:val="21"/>
      <w:szCs w:val="22"/>
      <w:lang w:val="en-US" w:eastAsia="zh-CN" w:bidi="ar-SA"/>
    </w:rPr>
  </w:style>
  <w:style w:type="paragraph" w:customStyle="1" w:styleId="200">
    <w:name w:val="样式 149 10 磅"/>
    <w:pPr>
      <w:widowControl w:val="0"/>
    </w:pPr>
    <w:rPr>
      <w:rFonts w:ascii="Calibri" w:eastAsia="宋体" w:cs="Arial" w:hAnsi="Calibri"/>
      <w:kern w:val="2"/>
      <w:sz w:val="21"/>
      <w:szCs w:val="22"/>
      <w:lang w:val="en-US" w:eastAsia="zh-CN" w:bidi="ar-SA"/>
    </w:rPr>
  </w:style>
  <w:style w:type="paragraph" w:customStyle="1" w:styleId="201">
    <w:name w:val="正文63"/>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02">
    <w:name w:val="样式 150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03">
    <w:name w:val="样式 151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04">
    <w:name w:val="样式 152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05">
    <w:name w:val="样式 153 10 磅"/>
    <w:pPr>
      <w:widowControl w:val="0"/>
      <w:jc w:val="both"/>
    </w:pPr>
    <w:rPr>
      <w:rFonts w:ascii="Calibri" w:eastAsia="宋体" w:cs="Arial" w:hAnsi="Calibri"/>
      <w:kern w:val="2"/>
      <w:sz w:val="21"/>
      <w:szCs w:val="22"/>
      <w:lang w:val="en-US" w:eastAsia="zh-CN" w:bidi="ar-SA"/>
    </w:rPr>
  </w:style>
  <w:style w:type="paragraph" w:customStyle="1" w:styleId="206">
    <w:name w:val="样式 154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07">
    <w:name w:val="样式 155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08">
    <w:name w:val="样式 156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09">
    <w:name w:val="样式 157 10 磅"/>
    <w:pPr>
      <w:widowControl w:val="0"/>
    </w:pPr>
    <w:rPr>
      <w:rFonts w:ascii="Calibri" w:eastAsia="宋体" w:cs="Arial" w:hAnsi="Calibri"/>
      <w:kern w:val="2"/>
      <w:sz w:val="21"/>
      <w:szCs w:val="22"/>
      <w:lang w:val="en-US" w:eastAsia="zh-CN" w:bidi="ar-SA"/>
    </w:rPr>
  </w:style>
  <w:style w:type="paragraph" w:customStyle="1" w:styleId="210">
    <w:name w:val="样式 158 10 磅"/>
    <w:pPr>
      <w:widowControl w:val="0"/>
    </w:pPr>
    <w:rPr>
      <w:rFonts w:ascii="Calibri" w:eastAsia="宋体" w:cs="Arial" w:hAnsi="Calibri"/>
      <w:kern w:val="2"/>
      <w:sz w:val="21"/>
      <w:szCs w:val="22"/>
      <w:lang w:val="en-US" w:eastAsia="zh-CN" w:bidi="ar-SA"/>
    </w:rPr>
  </w:style>
  <w:style w:type="paragraph" w:customStyle="1" w:styleId="211">
    <w:name w:val="样式 159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12">
    <w:name w:val="样式 160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13">
    <w:name w:val="样式 161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14">
    <w:name w:val="样式 162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15">
    <w:name w:val="样式 163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16">
    <w:name w:val="样式 164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17">
    <w:name w:val="样式 165 10 磅"/>
    <w:pPr>
      <w:widowControl w:val="0"/>
      <w:jc w:val="both"/>
    </w:pPr>
    <w:rPr>
      <w:rFonts w:ascii="Calibri" w:eastAsia="宋体" w:cs="Arial" w:hAnsi="Calibri"/>
      <w:kern w:val="2"/>
      <w:sz w:val="21"/>
      <w:szCs w:val="22"/>
      <w:lang w:val="en-US" w:eastAsia="zh-CN" w:bidi="ar-SA"/>
    </w:rPr>
  </w:style>
  <w:style w:type="paragraph" w:customStyle="1" w:styleId="218">
    <w:name w:val="样式 166 10 磅"/>
    <w:pPr>
      <w:widowControl w:val="0"/>
      <w:jc w:val="both"/>
    </w:pPr>
    <w:rPr>
      <w:rFonts w:ascii="Calibri" w:eastAsia="宋体" w:cs="Arial" w:hAnsi="Calibri"/>
      <w:kern w:val="2"/>
      <w:sz w:val="21"/>
      <w:szCs w:val="22"/>
      <w:lang w:val="en-US" w:eastAsia="zh-CN" w:bidi="ar-SA"/>
    </w:rPr>
  </w:style>
  <w:style w:type="paragraph" w:customStyle="1" w:styleId="219">
    <w:name w:val="样式 167 10 磅"/>
    <w:pPr>
      <w:widowControl w:val="0"/>
      <w:jc w:val="both"/>
    </w:pPr>
    <w:rPr>
      <w:rFonts w:ascii="Calibri" w:eastAsia="宋体" w:cs="Arial" w:hAnsi="Calibri"/>
      <w:kern w:val="2"/>
      <w:sz w:val="21"/>
      <w:szCs w:val="22"/>
      <w:lang w:val="en-US" w:eastAsia="zh-CN" w:bidi="ar-SA"/>
    </w:rPr>
  </w:style>
  <w:style w:type="paragraph" w:customStyle="1" w:styleId="220">
    <w:name w:val="样式 168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21">
    <w:name w:val="样式 169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22">
    <w:name w:val="样式 170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23">
    <w:name w:val="样式 171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24">
    <w:name w:val="样式 172 10 磅"/>
    <w:pPr>
      <w:widowControl w:val="0"/>
      <w:jc w:val="both"/>
    </w:pPr>
    <w:rPr>
      <w:rFonts w:ascii="Times New Roman" w:eastAsia="方正仿宋简体" w:cs="Times New Roman" w:hAnsi="Times New Roman"/>
      <w:kern w:val="2"/>
      <w:sz w:val="21"/>
      <w:szCs w:val="24"/>
      <w:lang w:val="en-US" w:eastAsia="zh-CN" w:bidi="ar-SA"/>
    </w:rPr>
  </w:style>
  <w:style w:type="paragraph" w:styleId="225">
    <w:name w:val="E-mail Signature"/>
    <w:next w:val="15"/>
    <w:pPr>
      <w:widowControl w:val="0"/>
      <w:jc w:val="both"/>
    </w:pPr>
    <w:rPr>
      <w:rFonts w:ascii="Times New Roman" w:eastAsia="宋体" w:cs="Times New Roman" w:hAnsi="Times New Roman"/>
      <w:kern w:val="2"/>
      <w:sz w:val="21"/>
      <w:szCs w:val="20"/>
      <w:lang w:val="en-US" w:eastAsia="zh-CN" w:bidi="ar-SA"/>
    </w:rPr>
  </w:style>
  <w:style w:type="paragraph" w:customStyle="1" w:styleId="226">
    <w:name w:val="样式 173 10 磅"/>
    <w:pPr>
      <w:widowControl w:val="0"/>
      <w:jc w:val="both"/>
    </w:pPr>
    <w:rPr>
      <w:rFonts w:ascii="Calibri" w:eastAsia="宋体" w:cs="Arial" w:hAnsi="Calibri"/>
      <w:kern w:val="2"/>
      <w:sz w:val="21"/>
      <w:szCs w:val="22"/>
      <w:lang w:val="en-US" w:eastAsia="zh-CN" w:bidi="ar-SA"/>
    </w:rPr>
  </w:style>
  <w:style w:type="paragraph" w:customStyle="1" w:styleId="227">
    <w:name w:val="样式 10 磅1"/>
    <w:next w:val="20"/>
    <w:pPr>
      <w:widowControl w:val="0"/>
      <w:jc w:val="both"/>
    </w:pPr>
    <w:rPr>
      <w:rFonts w:ascii="Calibri" w:eastAsia="宋体" w:cs="Times New Roman" w:hAnsi="Calibri"/>
      <w:kern w:val="2"/>
      <w:sz w:val="21"/>
      <w:szCs w:val="22"/>
      <w:lang w:val="en-US" w:eastAsia="zh-CN" w:bidi="ar-SA"/>
    </w:rPr>
  </w:style>
  <w:style w:type="paragraph" w:customStyle="1" w:styleId="228">
    <w:name w:val="样式 174 10 磅"/>
    <w:pPr>
      <w:widowControl w:val="0"/>
      <w:jc w:val="both"/>
    </w:pPr>
    <w:rPr>
      <w:rFonts w:ascii="Calibri" w:eastAsia="宋体" w:cs="Arial" w:hAnsi="Calibri"/>
      <w:kern w:val="2"/>
      <w:sz w:val="21"/>
      <w:szCs w:val="22"/>
      <w:lang w:val="en-US" w:eastAsia="zh-CN" w:bidi="ar-SA"/>
    </w:rPr>
  </w:style>
  <w:style w:type="paragraph" w:customStyle="1" w:styleId="229">
    <w:name w:val="样式 175 10 磅"/>
    <w:pPr>
      <w:widowControl w:val="0"/>
      <w:jc w:val="both"/>
    </w:pPr>
    <w:rPr>
      <w:rFonts w:ascii="Calibri" w:eastAsia="宋体" w:cs="Arial" w:hAnsi="Calibri"/>
      <w:kern w:val="2"/>
      <w:sz w:val="21"/>
      <w:szCs w:val="22"/>
      <w:lang w:val="en-US" w:eastAsia="zh-CN" w:bidi="ar-SA"/>
    </w:rPr>
  </w:style>
  <w:style w:type="paragraph" w:customStyle="1" w:styleId="230">
    <w:name w:val="样式 176 10 磅"/>
    <w:pPr>
      <w:widowControl w:val="0"/>
      <w:jc w:val="both"/>
    </w:pPr>
    <w:rPr>
      <w:rFonts w:ascii="Calibri" w:eastAsia="宋体" w:cs="Arial"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8</TotalTime>
  <Application>Yozo_Office</Application>
  <Pages>1</Pages>
  <Words>0</Words>
  <Characters>0</Characters>
  <Lines>1</Lines>
  <Paragraphs>0</Paragraphs>
  <CharactersWithSpaces>0</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creator>郑毓婷</dc:creator>
  <cp:lastModifiedBy>曹昱芳</cp:lastModifiedBy>
  <cp:revision>11</cp:revision>
  <dcterms:created xsi:type="dcterms:W3CDTF">2024-09-10T08:01:00Z</dcterms:created>
  <dcterms:modified xsi:type="dcterms:W3CDTF">2025-03-06T06:29:13Z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2052-12.1.0.18608</vt:lpwstr>
  </property>
  <property fmtid="{D5CDD505-2E9C-101B-9397-08002B2CF9AE}" pid="3" name="ICV">
    <vt:lpwstr>7044D9CF374E431A8C535DADFD7A6830_13</vt:lpwstr>
  </property>
</Properties>
</file>