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10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ind w:firstLine="960" w:firstLineChars="300"/>
              <w:rPr>
                <w:rFonts w:hint="default" w:ascii="宋体" w:hAnsi="宋体" w:eastAsia="黑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</w:rPr>
              <w:t>附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黑体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黑体" w:eastAsia="方正小标宋简体" w:cs="Times New Roman"/>
                <w:sz w:val="36"/>
                <w:szCs w:val="36"/>
                <w:lang w:val="en-US" w:eastAsia="zh-CN"/>
              </w:rPr>
              <w:t>白酒消费税计算明细表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黑体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eastAsia="zh-CN"/>
              </w:rPr>
              <w:t>白酒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</w:rPr>
              <w:t>消费税纳税人适用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val="en-US" w:eastAsia="zh-CN"/>
              </w:rPr>
              <w:t>）</w:t>
            </w:r>
          </w:p>
        </w:tc>
      </w:tr>
    </w:tbl>
    <w:p/>
    <w:p>
      <w:pPr>
        <w:tabs>
          <w:tab w:val="right" w:pos="9030"/>
        </w:tabs>
        <w:wordWrap w:val="0"/>
        <w:ind w:right="428"/>
      </w:pPr>
      <w:r>
        <w:rPr>
          <w:rFonts w:hint="eastAsia"/>
          <w:color w:val="000000"/>
          <w:szCs w:val="21"/>
        </w:rPr>
        <w:t xml:space="preserve">                                                                                                           金额</w:t>
      </w:r>
      <w:r>
        <w:rPr>
          <w:rFonts w:hint="eastAsia"/>
        </w:rPr>
        <w:t>单位：元（列至角分）</w:t>
      </w:r>
    </w:p>
    <w:p>
      <w:pPr>
        <w:ind w:firstLine="240" w:firstLineChars="100"/>
        <w:outlineLvl w:val="0"/>
        <w:rPr>
          <w:rFonts w:hint="eastAsia" w:ascii="黑体" w:hAnsi="黑体" w:eastAsia="黑体" w:cs="黑体"/>
          <w:bCs/>
          <w:sz w:val="24"/>
          <w:lang w:eastAsia="zh-CN"/>
        </w:rPr>
      </w:pPr>
      <w:r>
        <w:rPr>
          <w:rFonts w:hint="eastAsia" w:ascii="黑体" w:hAnsi="黑体" w:eastAsia="黑体" w:cs="黑体"/>
          <w:bCs/>
          <w:sz w:val="24"/>
        </w:rPr>
        <w:t>一、</w:t>
      </w:r>
      <w:r>
        <w:rPr>
          <w:rFonts w:hint="eastAsia" w:ascii="黑体" w:hAnsi="黑体" w:eastAsia="黑体" w:cs="黑体"/>
          <w:bCs/>
          <w:color w:val="000000"/>
          <w:sz w:val="24"/>
          <w:lang w:eastAsia="zh-CN"/>
        </w:rPr>
        <w:t>将白酒产品销售给关联销售单位</w:t>
      </w:r>
    </w:p>
    <w:tbl>
      <w:tblPr>
        <w:tblStyle w:val="2"/>
        <w:tblW w:w="14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93"/>
        <w:gridCol w:w="652"/>
        <w:gridCol w:w="655"/>
        <w:gridCol w:w="655"/>
        <w:gridCol w:w="664"/>
        <w:gridCol w:w="715"/>
        <w:gridCol w:w="1435"/>
        <w:gridCol w:w="852"/>
        <w:gridCol w:w="990"/>
        <w:gridCol w:w="973"/>
        <w:gridCol w:w="878"/>
        <w:gridCol w:w="1618"/>
        <w:gridCol w:w="1656"/>
        <w:gridCol w:w="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销售数量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本期换算为500毫升（克）的销售数量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税务机关核定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最低计税价格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申报计税价格</w:t>
            </w:r>
          </w:p>
        </w:tc>
        <w:tc>
          <w:tcPr>
            <w:tcW w:w="4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本期应纳税额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本期销售额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白酒（从价计算）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应纳税额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白酒（从量计算）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应纳税额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合计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</w:tbl>
    <w:p/>
    <w:p>
      <w:pPr>
        <w:ind w:firstLine="240" w:firstLineChars="100"/>
        <w:outlineLvl w:val="0"/>
        <w:rPr>
          <w:rFonts w:hint="eastAsia" w:ascii="黑体" w:hAnsi="黑体" w:eastAsia="黑体" w:cs="黑体"/>
          <w:bCs/>
          <w:color w:val="000000"/>
          <w:sz w:val="24"/>
        </w:rPr>
      </w:pPr>
    </w:p>
    <w:p>
      <w:pPr>
        <w:ind w:firstLine="240" w:firstLineChars="100"/>
        <w:outlineLvl w:val="0"/>
        <w:rPr>
          <w:rFonts w:hint="eastAsia"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color w:val="000000"/>
          <w:sz w:val="24"/>
        </w:rPr>
        <w:t>二、</w:t>
      </w:r>
      <w:r>
        <w:rPr>
          <w:rFonts w:hint="eastAsia" w:ascii="黑体" w:hAnsi="黑体" w:eastAsia="黑体" w:cs="黑体"/>
          <w:bCs/>
          <w:color w:val="000000"/>
          <w:sz w:val="24"/>
          <w:lang w:eastAsia="zh-CN"/>
        </w:rPr>
        <w:t>将白酒产品销售给非关联销售单位</w:t>
      </w:r>
    </w:p>
    <w:tbl>
      <w:tblPr>
        <w:tblStyle w:val="2"/>
        <w:tblW w:w="14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93"/>
        <w:gridCol w:w="652"/>
        <w:gridCol w:w="655"/>
        <w:gridCol w:w="655"/>
        <w:gridCol w:w="664"/>
        <w:gridCol w:w="715"/>
        <w:gridCol w:w="1435"/>
        <w:gridCol w:w="852"/>
        <w:gridCol w:w="990"/>
        <w:gridCol w:w="973"/>
        <w:gridCol w:w="878"/>
        <w:gridCol w:w="1618"/>
        <w:gridCol w:w="1656"/>
        <w:gridCol w:w="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销售数量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本期换算为500毫升（克）的销售数量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税务机关核定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最低计税价格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申报计税价格</w:t>
            </w:r>
          </w:p>
        </w:tc>
        <w:tc>
          <w:tcPr>
            <w:tcW w:w="4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本期应纳税额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本期销售额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白酒（从价计算）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应纳税额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白酒（从量计算）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应纳税额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合计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</w:tbl>
    <w:p/>
    <w:p>
      <w:pPr>
        <w:ind w:firstLine="0" w:firstLineChars="0"/>
        <w:jc w:val="center"/>
        <w:rPr>
          <w:rFonts w:hint="eastAsia" w:ascii="宋体" w:hAnsi="宋体" w:eastAsia="宋体" w:cs="宋体"/>
          <w:szCs w:val="21"/>
          <w:lang w:bidi="ar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 w:bidi="ar"/>
        </w:rPr>
        <w:t>《白酒消费税计算明细表》填表说明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szCs w:val="21"/>
          <w:lang w:bidi="ar"/>
        </w:rPr>
      </w:pPr>
      <w:r>
        <w:rPr>
          <w:rFonts w:hint="eastAsia" w:ascii="宋体" w:hAnsi="宋体" w:eastAsia="宋体" w:cs="宋体"/>
          <w:szCs w:val="21"/>
          <w:lang w:eastAsia="zh-CN" w:bidi="ar"/>
        </w:rPr>
        <w:t>一、</w:t>
      </w:r>
      <w:r>
        <w:rPr>
          <w:rFonts w:hint="eastAsia" w:ascii="宋体" w:hAnsi="宋体" w:eastAsia="宋体" w:cs="宋体"/>
          <w:szCs w:val="21"/>
          <w:lang w:bidi="ar"/>
        </w:rPr>
        <w:t>本表由白酒生产企业区分不同销售对象填报，第一部分填报将白酒产品销售给关联销售单位的情况，第二部分填报将白酒产品直接销售给非关联销售单位（含将自产自用白酒产品用于其他方面）的情况</w:t>
      </w:r>
      <w:r>
        <w:rPr>
          <w:rFonts w:hint="eastAsia" w:ascii="宋体" w:hAnsi="宋体" w:cs="宋体"/>
          <w:szCs w:val="21"/>
          <w:lang w:eastAsia="zh-CN" w:bidi="ar"/>
        </w:rPr>
        <w:t>，两部分合计反映按税法规定本期应当申报缴纳消费税的</w:t>
      </w:r>
      <w:r>
        <w:rPr>
          <w:rFonts w:hint="eastAsia" w:ascii="宋体" w:hAnsi="宋体" w:eastAsia="宋体" w:cs="宋体"/>
          <w:szCs w:val="21"/>
          <w:lang w:bidi="ar"/>
        </w:rPr>
        <w:t>全部白酒产品（不含出口免税白酒产品）</w:t>
      </w:r>
      <w:r>
        <w:rPr>
          <w:rFonts w:hint="eastAsia" w:ascii="宋体" w:hAnsi="宋体" w:cs="宋体"/>
          <w:szCs w:val="21"/>
          <w:lang w:eastAsia="zh-CN" w:bidi="ar"/>
        </w:rPr>
        <w:t>销售情况</w:t>
      </w:r>
      <w:r>
        <w:rPr>
          <w:rFonts w:hint="eastAsia" w:ascii="宋体" w:hAnsi="宋体" w:eastAsia="宋体" w:cs="宋体"/>
          <w:szCs w:val="21"/>
          <w:lang w:bidi="ar"/>
        </w:rPr>
        <w:t>。白酒产品</w:t>
      </w:r>
      <w:r>
        <w:rPr>
          <w:rFonts w:hint="eastAsia" w:ascii="宋体" w:hAnsi="宋体" w:cs="宋体"/>
          <w:szCs w:val="21"/>
          <w:lang w:eastAsia="zh-CN" w:bidi="ar"/>
        </w:rPr>
        <w:t>按照</w:t>
      </w:r>
      <w:r>
        <w:rPr>
          <w:rFonts w:hint="eastAsia" w:ascii="宋体" w:hAnsi="宋体" w:eastAsia="宋体" w:cs="宋体"/>
          <w:szCs w:val="21"/>
          <w:lang w:bidi="ar"/>
        </w:rPr>
        <w:t>零售时不可拆分的最小销售单元</w:t>
      </w:r>
      <w:r>
        <w:rPr>
          <w:rFonts w:hint="eastAsia" w:ascii="宋体" w:hAnsi="宋体" w:cs="宋体"/>
          <w:szCs w:val="21"/>
          <w:lang w:eastAsia="zh-CN" w:bidi="ar"/>
        </w:rPr>
        <w:t>填报</w:t>
      </w:r>
      <w:r>
        <w:rPr>
          <w:rFonts w:hint="eastAsia" w:ascii="宋体" w:hAnsi="宋体" w:eastAsia="宋体" w:cs="宋体"/>
          <w:szCs w:val="21"/>
          <w:lang w:bidi="ar"/>
        </w:rPr>
        <w:t>，如单瓶</w:t>
      </w:r>
      <w:r>
        <w:rPr>
          <w:rFonts w:hint="eastAsia" w:ascii="宋体" w:hAnsi="宋体" w:cs="宋体"/>
          <w:szCs w:val="21"/>
          <w:lang w:eastAsia="zh-CN" w:bidi="ar"/>
        </w:rPr>
        <w:t>（坛、桶）</w:t>
      </w:r>
      <w:r>
        <w:rPr>
          <w:rFonts w:hint="eastAsia" w:ascii="宋体" w:hAnsi="宋体" w:eastAsia="宋体" w:cs="宋体"/>
          <w:szCs w:val="21"/>
          <w:lang w:bidi="ar"/>
        </w:rPr>
        <w:t>装、</w:t>
      </w:r>
      <w:r>
        <w:rPr>
          <w:rFonts w:hint="eastAsia" w:ascii="宋体" w:hAnsi="宋体" w:cs="宋体"/>
          <w:szCs w:val="21"/>
          <w:lang w:eastAsia="zh-CN" w:bidi="ar"/>
        </w:rPr>
        <w:t>单瓶礼盒装、</w:t>
      </w:r>
      <w:r>
        <w:rPr>
          <w:rFonts w:hint="eastAsia" w:ascii="宋体" w:hAnsi="宋体" w:eastAsia="宋体" w:cs="宋体"/>
          <w:szCs w:val="21"/>
          <w:lang w:bidi="ar"/>
        </w:rPr>
        <w:t>多瓶套装、多瓶礼盒装、散装白酒</w:t>
      </w:r>
      <w:r>
        <w:rPr>
          <w:rFonts w:hint="eastAsia" w:ascii="宋体" w:hAnsi="宋体" w:cs="宋体"/>
          <w:szCs w:val="21"/>
          <w:lang w:eastAsia="zh-CN" w:bidi="ar"/>
        </w:rPr>
        <w:t>等</w:t>
      </w:r>
      <w:r>
        <w:rPr>
          <w:rFonts w:hint="eastAsia" w:ascii="宋体" w:hAnsi="宋体" w:eastAsia="宋体" w:cs="宋体"/>
          <w:szCs w:val="21"/>
          <w:lang w:bidi="ar"/>
        </w:rPr>
        <w:t>均属于最小销售单元，可拆箱销售的成箱装白酒产品不属于最小销售单元。</w:t>
      </w:r>
    </w:p>
    <w:p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二、</w:t>
      </w:r>
      <w:r>
        <w:rPr>
          <w:rFonts w:hint="eastAsia" w:ascii="宋体" w:hAnsi="宋体" w:eastAsia="宋体" w:cs="宋体"/>
          <w:lang w:eastAsia="zh-CN"/>
        </w:rPr>
        <w:t>本表第2栏“产品名称”：填</w:t>
      </w:r>
      <w:r>
        <w:rPr>
          <w:rFonts w:hint="eastAsia" w:ascii="宋体" w:hAnsi="宋体" w:cs="宋体"/>
          <w:lang w:eastAsia="zh-CN"/>
        </w:rPr>
        <w:t>写</w:t>
      </w:r>
      <w:r>
        <w:rPr>
          <w:rFonts w:hint="eastAsia" w:ascii="宋体" w:hAnsi="宋体" w:eastAsia="宋体" w:cs="宋体"/>
          <w:lang w:eastAsia="zh-CN"/>
        </w:rPr>
        <w:t>白酒产品的产品名称</w:t>
      </w:r>
      <w:r>
        <w:rPr>
          <w:rFonts w:hint="eastAsia" w:ascii="宋体" w:hAnsi="宋体" w:cs="宋体"/>
          <w:lang w:eastAsia="zh-CN"/>
        </w:rPr>
        <w:t>。</w:t>
      </w:r>
      <w:r>
        <w:rPr>
          <w:rFonts w:hint="eastAsia" w:ascii="宋体" w:hAnsi="宋体" w:eastAsia="宋体" w:cs="宋体"/>
          <w:lang w:eastAsia="zh-CN"/>
        </w:rPr>
        <w:t>酒精度、净含量等规格型号信息不填写在此部分。填报格式为“白酒产品名称（自定义描述）”</w:t>
      </w:r>
      <w:r>
        <w:rPr>
          <w:rFonts w:hint="eastAsia" w:ascii="宋体" w:hAnsi="宋体" w:cs="宋体"/>
          <w:lang w:eastAsia="zh-CN"/>
        </w:rPr>
        <w:t>，其中</w:t>
      </w:r>
      <w:r>
        <w:rPr>
          <w:rFonts w:hint="eastAsia" w:ascii="宋体" w:hAnsi="宋体" w:eastAsia="宋体" w:cs="宋体"/>
          <w:lang w:eastAsia="zh-CN"/>
        </w:rPr>
        <w:t>“白酒产品名称”字段末尾有且只能包含一个“酒”字样，“（自定义描述）”为选填项，可填写产品特征、年份、销售渠道、包装特征、香型等用于区分不同产品特征的信息。</w:t>
      </w:r>
      <w:r>
        <w:rPr>
          <w:rFonts w:hint="eastAsia" w:ascii="宋体" w:hAnsi="宋体" w:cs="宋体"/>
          <w:lang w:eastAsia="zh-CN"/>
        </w:rPr>
        <w:t>填写示例</w:t>
      </w:r>
      <w:r>
        <w:rPr>
          <w:rFonts w:hint="eastAsia" w:ascii="宋体" w:hAnsi="宋体" w:eastAsia="宋体" w:cs="宋体"/>
          <w:lang w:eastAsia="zh-CN"/>
        </w:rPr>
        <w:t>：飞天茅台酒、五粮液酒（第8代普5）、泸州老窖国窖1573酒（2010商超版）等。</w:t>
      </w:r>
    </w:p>
    <w:p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三、</w:t>
      </w:r>
      <w:r>
        <w:rPr>
          <w:rFonts w:hint="eastAsia" w:ascii="宋体" w:hAnsi="宋体" w:eastAsia="宋体" w:cs="宋体"/>
          <w:lang w:eastAsia="zh-CN"/>
        </w:rPr>
        <w:t>本表第3栏“单位”：填</w:t>
      </w:r>
      <w:r>
        <w:rPr>
          <w:rFonts w:hint="eastAsia" w:ascii="宋体" w:hAnsi="宋体" w:cs="宋体"/>
          <w:lang w:eastAsia="zh-CN"/>
        </w:rPr>
        <w:t>写</w:t>
      </w:r>
      <w:r>
        <w:rPr>
          <w:rFonts w:hint="eastAsia" w:ascii="宋体" w:hAnsi="宋体" w:eastAsia="宋体" w:cs="宋体"/>
          <w:lang w:eastAsia="zh-CN"/>
        </w:rPr>
        <w:t>白酒产品的计量单位，</w:t>
      </w:r>
      <w:r>
        <w:rPr>
          <w:rFonts w:hint="eastAsia" w:ascii="宋体" w:hAnsi="宋体" w:cs="宋体"/>
          <w:lang w:eastAsia="zh-CN"/>
        </w:rPr>
        <w:t>按照</w:t>
      </w:r>
      <w:r>
        <w:rPr>
          <w:rFonts w:hint="eastAsia" w:ascii="宋体" w:hAnsi="宋体" w:eastAsia="宋体" w:cs="宋体"/>
          <w:lang w:eastAsia="zh-CN"/>
        </w:rPr>
        <w:t>零售时不可拆分的最小销售单元填报。填报格式为：瓶（坛、桶）装白酒产品为瓶、坛、桶；成套礼盒装白酒产品为套、盒；散装白酒为斤、升</w:t>
      </w:r>
      <w:r>
        <w:rPr>
          <w:rFonts w:hint="eastAsia" w:ascii="宋体" w:hAnsi="宋体" w:cs="宋体"/>
          <w:lang w:eastAsia="zh-CN"/>
        </w:rPr>
        <w:t>或</w:t>
      </w:r>
      <w:r>
        <w:rPr>
          <w:rFonts w:hint="eastAsia" w:ascii="宋体" w:hAnsi="宋体" w:eastAsia="宋体" w:cs="宋体"/>
          <w:lang w:eastAsia="zh-CN"/>
        </w:rPr>
        <w:t>千克。</w:t>
      </w:r>
    </w:p>
    <w:p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四、</w:t>
      </w:r>
      <w:r>
        <w:rPr>
          <w:rFonts w:hint="eastAsia" w:ascii="宋体" w:hAnsi="宋体" w:eastAsia="宋体" w:cs="宋体"/>
          <w:lang w:eastAsia="zh-CN"/>
        </w:rPr>
        <w:t>本表第4栏“度数”：填</w:t>
      </w:r>
      <w:r>
        <w:rPr>
          <w:rFonts w:hint="eastAsia" w:ascii="宋体" w:hAnsi="宋体" w:cs="宋体"/>
          <w:lang w:eastAsia="zh-CN"/>
        </w:rPr>
        <w:t>写</w:t>
      </w:r>
      <w:r>
        <w:rPr>
          <w:rFonts w:hint="eastAsia" w:ascii="宋体" w:hAnsi="宋体" w:eastAsia="宋体" w:cs="宋体"/>
          <w:lang w:eastAsia="zh-CN"/>
        </w:rPr>
        <w:t>白酒产品的酒精度数，即白酒中纯酒精的占比。填报单位为“度”。填报格式为：单种度数</w:t>
      </w:r>
      <w:r>
        <w:rPr>
          <w:rFonts w:hint="eastAsia" w:ascii="宋体" w:hAnsi="宋体" w:cs="宋体"/>
          <w:lang w:eastAsia="zh-CN"/>
        </w:rPr>
        <w:t>的</w:t>
      </w:r>
      <w:r>
        <w:rPr>
          <w:rFonts w:hint="eastAsia" w:ascii="宋体" w:hAnsi="宋体" w:eastAsia="宋体" w:cs="宋体"/>
          <w:lang w:eastAsia="zh-CN"/>
        </w:rPr>
        <w:t>白酒产品填报具体酒精度，如“53”；多种度数的白酒产品（如</w:t>
      </w:r>
      <w:r>
        <w:rPr>
          <w:rFonts w:hint="eastAsia" w:ascii="宋体" w:hAnsi="宋体" w:cs="宋体"/>
          <w:lang w:eastAsia="zh-CN"/>
        </w:rPr>
        <w:t>多瓶</w:t>
      </w:r>
      <w:r>
        <w:rPr>
          <w:rFonts w:hint="eastAsia" w:ascii="宋体" w:hAnsi="宋体" w:eastAsia="宋体" w:cs="宋体"/>
          <w:lang w:eastAsia="zh-CN"/>
        </w:rPr>
        <w:t>礼盒装）按“最高酒精度-最低酒精度”填报涉及的酒精度范围，如“53-38”。</w:t>
      </w:r>
    </w:p>
    <w:p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五、</w:t>
      </w:r>
      <w:r>
        <w:rPr>
          <w:rFonts w:hint="eastAsia" w:ascii="宋体" w:hAnsi="宋体" w:eastAsia="宋体" w:cs="宋体"/>
          <w:lang w:eastAsia="zh-CN"/>
        </w:rPr>
        <w:t>本表第5栏“容量”：填</w:t>
      </w:r>
      <w:r>
        <w:rPr>
          <w:rFonts w:hint="eastAsia" w:ascii="宋体" w:hAnsi="宋体" w:cs="宋体"/>
          <w:lang w:eastAsia="zh-CN"/>
        </w:rPr>
        <w:t>写</w:t>
      </w:r>
      <w:r>
        <w:rPr>
          <w:rFonts w:hint="eastAsia" w:ascii="宋体" w:hAnsi="宋体" w:eastAsia="宋体" w:cs="宋体"/>
          <w:lang w:eastAsia="zh-CN"/>
        </w:rPr>
        <w:t>白酒产品的净含量。填报单位为“毫升”。填报格式为：单瓶（坛、桶）装</w:t>
      </w:r>
      <w:r>
        <w:rPr>
          <w:rFonts w:hint="eastAsia" w:ascii="宋体" w:hAnsi="宋体" w:cs="宋体"/>
          <w:lang w:eastAsia="zh-CN"/>
        </w:rPr>
        <w:t>或单瓶礼盒</w:t>
      </w:r>
      <w:r>
        <w:rPr>
          <w:rFonts w:hint="eastAsia" w:ascii="宋体" w:hAnsi="宋体" w:eastAsia="宋体" w:cs="宋体"/>
          <w:lang w:eastAsia="zh-CN"/>
        </w:rPr>
        <w:t>装白酒产品填报</w:t>
      </w:r>
      <w:r>
        <w:rPr>
          <w:rFonts w:hint="eastAsia" w:ascii="宋体" w:hAnsi="宋体" w:cs="宋体"/>
          <w:lang w:eastAsia="zh-CN"/>
        </w:rPr>
        <w:t>包装内</w:t>
      </w:r>
      <w:r>
        <w:rPr>
          <w:rFonts w:hint="eastAsia" w:ascii="宋体" w:hAnsi="宋体" w:eastAsia="宋体" w:cs="宋体"/>
          <w:lang w:eastAsia="zh-CN"/>
        </w:rPr>
        <w:t>白酒产品的净含量，如“500”；</w:t>
      </w:r>
      <w:r>
        <w:rPr>
          <w:rFonts w:hint="eastAsia" w:ascii="宋体" w:hAnsi="宋体" w:cs="宋体"/>
          <w:lang w:eastAsia="zh-CN"/>
        </w:rPr>
        <w:t>多瓶套装或多瓶礼盒</w:t>
      </w:r>
      <w:r>
        <w:rPr>
          <w:rFonts w:hint="eastAsia" w:ascii="宋体" w:hAnsi="宋体" w:eastAsia="宋体" w:cs="宋体"/>
          <w:lang w:eastAsia="zh-CN"/>
        </w:rPr>
        <w:t>装白酒产品填报</w:t>
      </w:r>
      <w:r>
        <w:rPr>
          <w:rFonts w:hint="eastAsia" w:ascii="宋体" w:hAnsi="宋体" w:cs="宋体"/>
          <w:lang w:eastAsia="zh-CN"/>
        </w:rPr>
        <w:t>包装内所有</w:t>
      </w:r>
      <w:r>
        <w:rPr>
          <w:rFonts w:hint="eastAsia" w:ascii="宋体" w:hAnsi="宋体" w:eastAsia="宋体" w:cs="宋体"/>
          <w:lang w:eastAsia="zh-CN"/>
        </w:rPr>
        <w:t>白酒产品的净含量合计，如“1200”。散装白酒无需填写此栏。</w:t>
      </w:r>
    </w:p>
    <w:p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六、</w:t>
      </w:r>
      <w:r>
        <w:rPr>
          <w:rFonts w:hint="eastAsia" w:ascii="宋体" w:hAnsi="宋体" w:eastAsia="宋体" w:cs="宋体"/>
          <w:lang w:eastAsia="zh-CN"/>
        </w:rPr>
        <w:t>本表第6栏“数量”：填</w:t>
      </w:r>
      <w:r>
        <w:rPr>
          <w:rFonts w:hint="eastAsia" w:ascii="宋体" w:hAnsi="宋体" w:cs="宋体"/>
          <w:lang w:eastAsia="zh-CN"/>
        </w:rPr>
        <w:t>写</w:t>
      </w:r>
      <w:r>
        <w:rPr>
          <w:rFonts w:hint="eastAsia" w:ascii="宋体" w:hAnsi="宋体" w:eastAsia="宋体" w:cs="宋体"/>
          <w:lang w:eastAsia="zh-CN"/>
        </w:rPr>
        <w:t>白酒产品中包含的容器数量。填报格式为：</w:t>
      </w:r>
      <w:r>
        <w:rPr>
          <w:rFonts w:hint="eastAsia" w:ascii="宋体" w:hAnsi="宋体" w:cs="宋体"/>
          <w:lang w:eastAsia="zh-CN"/>
        </w:rPr>
        <w:t>单</w:t>
      </w:r>
      <w:r>
        <w:rPr>
          <w:rFonts w:hint="eastAsia" w:ascii="宋体" w:hAnsi="宋体" w:eastAsia="宋体" w:cs="宋体"/>
          <w:lang w:eastAsia="zh-CN"/>
        </w:rPr>
        <w:t>瓶（坛、桶）</w:t>
      </w:r>
      <w:r>
        <w:rPr>
          <w:rFonts w:hint="eastAsia" w:ascii="宋体" w:hAnsi="宋体" w:cs="宋体"/>
          <w:lang w:eastAsia="zh-CN"/>
        </w:rPr>
        <w:t>装或单瓶礼盒</w:t>
      </w:r>
      <w:r>
        <w:rPr>
          <w:rFonts w:hint="eastAsia" w:ascii="宋体" w:hAnsi="宋体" w:eastAsia="宋体" w:cs="宋体"/>
          <w:lang w:eastAsia="zh-CN"/>
        </w:rPr>
        <w:t>装白酒产品填</w:t>
      </w:r>
      <w:r>
        <w:rPr>
          <w:rFonts w:hint="eastAsia" w:ascii="宋体" w:hAnsi="宋体" w:cs="宋体"/>
          <w:lang w:eastAsia="zh-CN"/>
        </w:rPr>
        <w:t>写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cs="宋体"/>
          <w:lang w:eastAsia="zh-CN"/>
        </w:rPr>
        <w:t>多瓶套装或多瓶礼盒</w:t>
      </w:r>
      <w:r>
        <w:rPr>
          <w:rFonts w:hint="eastAsia" w:ascii="宋体" w:hAnsi="宋体" w:eastAsia="宋体" w:cs="宋体"/>
          <w:lang w:eastAsia="zh-CN"/>
        </w:rPr>
        <w:t>装白酒产品填报</w:t>
      </w:r>
      <w:r>
        <w:rPr>
          <w:rFonts w:hint="eastAsia" w:ascii="宋体" w:hAnsi="宋体" w:cs="宋体"/>
          <w:lang w:eastAsia="zh-CN"/>
        </w:rPr>
        <w:t>包装</w:t>
      </w:r>
      <w:r>
        <w:rPr>
          <w:rFonts w:hint="eastAsia" w:ascii="宋体" w:hAnsi="宋体" w:eastAsia="宋体" w:cs="宋体"/>
          <w:lang w:eastAsia="zh-CN"/>
        </w:rPr>
        <w:t>内所有白酒产品容器（瓶、坛）的数量</w:t>
      </w:r>
      <w:r>
        <w:rPr>
          <w:rFonts w:hint="eastAsia" w:ascii="宋体" w:hAnsi="宋体" w:cs="宋体"/>
          <w:lang w:eastAsia="zh-CN"/>
        </w:rPr>
        <w:t>合计，如“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hint="eastAsia" w:ascii="宋体" w:hAnsi="宋体" w:cs="宋体"/>
          <w:lang w:eastAsia="zh-CN"/>
        </w:rPr>
        <w:t>”</w:t>
      </w:r>
      <w:r>
        <w:rPr>
          <w:rFonts w:hint="eastAsia" w:ascii="宋体" w:hAnsi="宋体" w:eastAsia="宋体" w:cs="宋体"/>
          <w:lang w:eastAsia="zh-CN"/>
        </w:rPr>
        <w:t>。散装白酒无需填写此栏。</w:t>
      </w:r>
    </w:p>
    <w:p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七、</w:t>
      </w:r>
      <w:r>
        <w:rPr>
          <w:rFonts w:hint="eastAsia" w:ascii="宋体" w:hAnsi="宋体" w:eastAsia="宋体" w:cs="宋体"/>
          <w:lang w:eastAsia="zh-CN"/>
        </w:rPr>
        <w:t>本表第7栏“本期销售数量”：填报当期该白酒产品的销售数量，包括已开票及未开票</w:t>
      </w:r>
      <w:r>
        <w:rPr>
          <w:rFonts w:hint="eastAsia" w:ascii="宋体" w:hAnsi="宋体" w:cs="宋体"/>
          <w:lang w:eastAsia="zh-CN"/>
        </w:rPr>
        <w:t>销售</w:t>
      </w:r>
      <w:r>
        <w:rPr>
          <w:rFonts w:hint="eastAsia" w:ascii="宋体" w:hAnsi="宋体" w:eastAsia="宋体" w:cs="宋体"/>
          <w:lang w:eastAsia="zh-CN"/>
        </w:rPr>
        <w:t>数量。计量单位同本表第3栏“单位”。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八、</w:t>
      </w:r>
      <w:r>
        <w:rPr>
          <w:rFonts w:hint="eastAsia" w:ascii="宋体" w:hAnsi="宋体" w:eastAsia="宋体" w:cs="宋体"/>
          <w:lang w:eastAsia="zh-CN"/>
        </w:rPr>
        <w:t>本表</w:t>
      </w:r>
      <w:r>
        <w:rPr>
          <w:rFonts w:hint="eastAsia" w:ascii="宋体" w:hAnsi="宋体" w:eastAsia="宋体" w:cs="宋体"/>
        </w:rPr>
        <w:t>第8栏“本期换算为500毫升（克）的销售数量”：填报当期该白酒产品换算为500毫升（克）的销售数量，按照当期销售该白酒产品总容量除以500毫升的数量或散装白酒总重量除以500克的数量填报。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九、</w:t>
      </w:r>
      <w:r>
        <w:rPr>
          <w:rFonts w:hint="eastAsia" w:ascii="宋体" w:hAnsi="宋体" w:eastAsia="宋体" w:cs="宋体"/>
          <w:lang w:eastAsia="zh-CN"/>
        </w:rPr>
        <w:t>本表</w:t>
      </w:r>
      <w:r>
        <w:rPr>
          <w:rFonts w:hint="eastAsia" w:ascii="宋体" w:hAnsi="宋体" w:eastAsia="宋体" w:cs="宋体"/>
        </w:rPr>
        <w:t>第9栏“出厂价格”：填报当期该白酒产品换算为500毫升（克）的加权平均出厂价格，按照当期销售该白酒产品已开票及未开票销售额</w:t>
      </w:r>
      <w:r>
        <w:rPr>
          <w:rFonts w:hint="eastAsia" w:ascii="宋体" w:hAnsi="宋体" w:cs="宋体"/>
          <w:lang w:eastAsia="zh-CN"/>
        </w:rPr>
        <w:t>合计</w:t>
      </w:r>
      <w:r>
        <w:rPr>
          <w:rFonts w:hint="eastAsia" w:ascii="宋体" w:hAnsi="宋体" w:eastAsia="宋体" w:cs="宋体"/>
        </w:rPr>
        <w:t>除以当期该白酒产品换算为500毫升（克）的销售数量填报。</w:t>
      </w:r>
    </w:p>
    <w:p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十、</w:t>
      </w:r>
      <w:r>
        <w:rPr>
          <w:rFonts w:hint="eastAsia" w:ascii="宋体" w:hAnsi="宋体" w:eastAsia="宋体" w:cs="宋体"/>
          <w:lang w:eastAsia="zh-CN"/>
        </w:rPr>
        <w:t>本表第10栏“税务机关核定最低计税价格”：根据税务机关对该白酒产品最新一期核定的最低计税价格信息填报，单位为</w:t>
      </w:r>
      <w:r>
        <w:rPr>
          <w:rFonts w:hint="eastAsia" w:ascii="宋体" w:hAnsi="宋体" w:cs="宋体"/>
          <w:lang w:eastAsia="zh-CN"/>
        </w:rPr>
        <w:t>“</w:t>
      </w:r>
      <w:r>
        <w:rPr>
          <w:rFonts w:hint="eastAsia" w:ascii="宋体" w:hAnsi="宋体" w:eastAsia="宋体" w:cs="宋体"/>
          <w:lang w:eastAsia="zh-CN"/>
        </w:rPr>
        <w:t>元/500毫升（克）</w:t>
      </w:r>
      <w:r>
        <w:rPr>
          <w:rFonts w:hint="eastAsia" w:ascii="宋体" w:hAnsi="宋体" w:cs="宋体"/>
          <w:lang w:eastAsia="zh-CN"/>
        </w:rPr>
        <w:t>”</w:t>
      </w:r>
      <w:r>
        <w:rPr>
          <w:rFonts w:hint="eastAsia" w:ascii="宋体" w:hAnsi="宋体" w:eastAsia="宋体" w:cs="宋体"/>
          <w:lang w:eastAsia="zh-CN"/>
        </w:rPr>
        <w:t>，未核定最低计税价格的不填报此栏。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十一、</w:t>
      </w:r>
      <w:r>
        <w:rPr>
          <w:rFonts w:hint="eastAsia" w:ascii="宋体" w:hAnsi="宋体" w:eastAsia="宋体" w:cs="宋体"/>
          <w:lang w:eastAsia="zh-CN"/>
        </w:rPr>
        <w:t>本表</w:t>
      </w:r>
      <w:r>
        <w:rPr>
          <w:rFonts w:hint="eastAsia" w:ascii="宋体" w:hAnsi="宋体" w:eastAsia="宋体" w:cs="宋体"/>
        </w:rPr>
        <w:t>第11栏“申报计税价格”：对于销售给关联销售单位的白酒产品，如已核定最低计税价格，按照出厂价格与已核定最低计税价格孰高者填报，如尚未核定最低计税价格，按照出厂价格与关联销售单位对外销售价格60%孰高者</w:t>
      </w:r>
      <w:r>
        <w:rPr>
          <w:rFonts w:hint="eastAsia" w:ascii="宋体" w:hAnsi="宋体" w:cs="宋体"/>
          <w:lang w:eastAsia="zh-CN"/>
        </w:rPr>
        <w:t>等规定</w:t>
      </w:r>
      <w:r>
        <w:rPr>
          <w:rFonts w:hint="eastAsia" w:ascii="宋体" w:hAnsi="宋体" w:eastAsia="宋体" w:cs="宋体"/>
        </w:rPr>
        <w:t>填报。对于销售给非关联销售单位的白酒产品，如已核定最低计税价格，按照出厂价格与已核定最低计税价格孰高者填报，如尚未核定最低计税价格，按照出厂价格填报。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十二、</w:t>
      </w:r>
      <w:r>
        <w:rPr>
          <w:rFonts w:hint="eastAsia" w:ascii="宋体" w:hAnsi="宋体" w:eastAsia="宋体" w:cs="宋体"/>
          <w:lang w:eastAsia="zh-CN"/>
        </w:rPr>
        <w:t>本表</w:t>
      </w:r>
      <w:r>
        <w:rPr>
          <w:rFonts w:hint="eastAsia" w:ascii="宋体" w:hAnsi="宋体" w:eastAsia="宋体" w:cs="宋体"/>
        </w:rPr>
        <w:t>第12栏“本期销售额”：计算公式为申报计税价格乘以</w:t>
      </w:r>
      <w:r>
        <w:rPr>
          <w:rFonts w:hint="eastAsia" w:ascii="宋体" w:hAnsi="宋体" w:cs="宋体"/>
          <w:lang w:eastAsia="zh-CN"/>
        </w:rPr>
        <w:t>本期</w:t>
      </w:r>
      <w:r>
        <w:rPr>
          <w:rFonts w:hint="eastAsia" w:ascii="宋体" w:hAnsi="宋体" w:eastAsia="宋体" w:cs="宋体"/>
        </w:rPr>
        <w:t>换算为500毫升（克）的销售数量。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十三、</w:t>
      </w:r>
      <w:r>
        <w:rPr>
          <w:rFonts w:hint="eastAsia" w:ascii="宋体" w:hAnsi="宋体" w:eastAsia="宋体" w:cs="宋体"/>
          <w:lang w:eastAsia="zh-CN"/>
        </w:rPr>
        <w:t>本表</w:t>
      </w:r>
      <w:r>
        <w:rPr>
          <w:rFonts w:hint="eastAsia" w:ascii="宋体" w:hAnsi="宋体" w:eastAsia="宋体" w:cs="宋体"/>
        </w:rPr>
        <w:t>第13栏“白酒（从价计</w:t>
      </w:r>
      <w:r>
        <w:rPr>
          <w:rFonts w:hint="eastAsia" w:ascii="宋体" w:hAnsi="宋体" w:cs="宋体"/>
          <w:lang w:eastAsia="zh-CN"/>
        </w:rPr>
        <w:t>算</w:t>
      </w:r>
      <w:r>
        <w:rPr>
          <w:rFonts w:hint="eastAsia" w:ascii="宋体" w:hAnsi="宋体" w:eastAsia="宋体" w:cs="宋体"/>
        </w:rPr>
        <w:t>）应纳税额”：计算公式为本期销售额乘以20%的比例税率。</w:t>
      </w:r>
    </w:p>
    <w:p>
      <w:pPr>
        <w:ind w:firstLine="420" w:firstLineChars="200"/>
        <w:rPr>
          <w:rFonts w:hint="eastAsia"/>
        </w:rPr>
      </w:pPr>
      <w:r>
        <w:rPr>
          <w:rFonts w:hint="eastAsia" w:ascii="宋体" w:hAnsi="宋体" w:eastAsia="宋体" w:cs="宋体"/>
        </w:rPr>
        <w:t>十四、</w:t>
      </w:r>
      <w:r>
        <w:rPr>
          <w:rFonts w:hint="eastAsia" w:ascii="宋体" w:hAnsi="宋体" w:eastAsia="宋体" w:cs="宋体"/>
          <w:lang w:eastAsia="zh-CN"/>
        </w:rPr>
        <w:t>本表</w:t>
      </w:r>
      <w:r>
        <w:rPr>
          <w:rFonts w:hint="eastAsia" w:ascii="宋体" w:hAnsi="宋体" w:eastAsia="宋体" w:cs="宋体"/>
        </w:rPr>
        <w:t>第14栏“白酒（从量计</w:t>
      </w:r>
      <w:r>
        <w:rPr>
          <w:rFonts w:hint="eastAsia" w:ascii="宋体" w:hAnsi="宋体" w:cs="宋体"/>
          <w:lang w:eastAsia="zh-CN"/>
        </w:rPr>
        <w:t>算</w:t>
      </w:r>
      <w:r>
        <w:rPr>
          <w:rFonts w:hint="eastAsia" w:ascii="宋体" w:hAnsi="宋体" w:eastAsia="宋体" w:cs="宋体"/>
        </w:rPr>
        <w:t>）应纳税额”：计算公式为</w:t>
      </w:r>
      <w:r>
        <w:rPr>
          <w:rFonts w:hint="eastAsia" w:ascii="宋体" w:hAnsi="宋体" w:cs="宋体"/>
          <w:lang w:eastAsia="zh-CN"/>
        </w:rPr>
        <w:t>本</w:t>
      </w:r>
      <w:r>
        <w:rPr>
          <w:rFonts w:hint="eastAsia" w:ascii="宋体" w:hAnsi="宋体" w:eastAsia="宋体" w:cs="宋体"/>
        </w:rPr>
        <w:t>期换算为500毫升（克）的销售数量乘以0.5元</w:t>
      </w:r>
      <w:r>
        <w:rPr>
          <w:rFonts w:hint="eastAsia"/>
        </w:rPr>
        <w:t>。</w:t>
      </w:r>
    </w:p>
    <w:p>
      <w:pPr>
        <w:tabs>
          <w:tab w:val="left" w:pos="409"/>
        </w:tabs>
        <w:ind w:firstLine="0" w:firstLineChars="0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tab/>
      </w:r>
      <w:r>
        <w:rPr>
          <w:rFonts w:hint="eastAsia"/>
          <w:kern w:val="2"/>
          <w:sz w:val="21"/>
          <w:szCs w:val="24"/>
          <w:lang w:val="en-US" w:eastAsia="zh-CN" w:bidi="ar-SA"/>
        </w:rPr>
        <w:t>十五、</w:t>
      </w:r>
      <w:r>
        <w:rPr>
          <w:rFonts w:hint="eastAsia" w:ascii="宋体" w:hAnsi="宋体" w:eastAsia="宋体" w:cs="宋体"/>
          <w:color w:val="000000"/>
        </w:rPr>
        <w:t>本表为A4</w:t>
      </w:r>
      <w:r>
        <w:rPr>
          <w:rFonts w:hint="eastAsia" w:ascii="宋体" w:hAnsi="宋体" w:eastAsia="宋体" w:cs="宋体"/>
          <w:color w:val="000000"/>
          <w:lang w:eastAsia="zh-CN"/>
        </w:rPr>
        <w:t>横</w:t>
      </w:r>
      <w:r>
        <w:rPr>
          <w:rFonts w:hint="eastAsia" w:ascii="宋体" w:hAnsi="宋体" w:eastAsia="宋体" w:cs="宋体"/>
          <w:color w:val="000000"/>
        </w:rPr>
        <w:t>式，</w:t>
      </w:r>
      <w:r>
        <w:rPr>
          <w:rFonts w:hint="eastAsia" w:ascii="宋体" w:hAnsi="宋体" w:cs="宋体"/>
          <w:color w:val="000000"/>
          <w:lang w:eastAsia="zh-CN"/>
        </w:rPr>
        <w:t>所有数字小数点后保留两位。</w:t>
      </w:r>
      <w:r>
        <w:rPr>
          <w:rFonts w:hint="eastAsia" w:ascii="宋体" w:hAnsi="宋体" w:eastAsia="宋体" w:cs="宋体"/>
          <w:color w:val="000000"/>
        </w:rPr>
        <w:t>一式二份，一份纳税人留存，一份税务机关留存。</w:t>
      </w:r>
    </w:p>
    <w:sectPr>
      <w:pgSz w:w="16838" w:h="11906" w:orient="landscape"/>
      <w:pgMar w:top="998" w:right="1440" w:bottom="124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CA87"/>
    <w:rsid w:val="06A85D6F"/>
    <w:rsid w:val="2D6F2592"/>
    <w:rsid w:val="2FFC2663"/>
    <w:rsid w:val="3FFB2092"/>
    <w:rsid w:val="5DEBB3D8"/>
    <w:rsid w:val="5DF960D1"/>
    <w:rsid w:val="5FAFD98E"/>
    <w:rsid w:val="64BA035B"/>
    <w:rsid w:val="6BB3B942"/>
    <w:rsid w:val="77879BD5"/>
    <w:rsid w:val="7BDEB636"/>
    <w:rsid w:val="7EDCF627"/>
    <w:rsid w:val="7F8F3CE5"/>
    <w:rsid w:val="7FC54094"/>
    <w:rsid w:val="7FF9086B"/>
    <w:rsid w:val="7FFDCA87"/>
    <w:rsid w:val="937223B0"/>
    <w:rsid w:val="AEFF634E"/>
    <w:rsid w:val="BFFFD8EA"/>
    <w:rsid w:val="CCE522FE"/>
    <w:rsid w:val="CFBF5865"/>
    <w:rsid w:val="D5D658E3"/>
    <w:rsid w:val="DF3F912A"/>
    <w:rsid w:val="F7FD010A"/>
    <w:rsid w:val="F8E46B1C"/>
    <w:rsid w:val="FAAEE911"/>
    <w:rsid w:val="FD33DC06"/>
    <w:rsid w:val="FF75B4C1"/>
    <w:rsid w:val="FF7F9B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16.3333333333333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2026-04-19T10:20:00Z</dcterms:created>
  <dc:creator>user</dc:creator>
  <cp:lastModifiedBy>Administrator</cp:lastModifiedBy>
  <cp:lastPrinted>2026-04-22T17:15:17Z</cp:lastPrinted>
  <dcterms:modified xsi:type="dcterms:W3CDTF">2026-04-27T00:39:14Z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